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178E" w14:textId="3B2119F6" w:rsidR="005243A5" w:rsidRPr="00885A61" w:rsidRDefault="005243A5" w:rsidP="00A57C71">
      <w:pPr>
        <w:shd w:val="clear" w:color="auto" w:fill="FFFFFF"/>
        <w:spacing w:after="0" w:line="240" w:lineRule="auto"/>
        <w:rPr>
          <w:rFonts w:ascii="Times New Roman" w:eastAsia="Times New Roman" w:hAnsi="Times New Roman" w:cs="Times New Roman"/>
          <w:color w:val="000000"/>
          <w:sz w:val="24"/>
          <w:szCs w:val="24"/>
          <w:lang w:eastAsia="ru-RU"/>
        </w:rPr>
      </w:pPr>
    </w:p>
    <w:p w14:paraId="2AD88378" w14:textId="77777777" w:rsidR="005243A5" w:rsidRPr="00885A61" w:rsidRDefault="005243A5" w:rsidP="00A314A7">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4F386730" w14:textId="77777777" w:rsidR="005243A5" w:rsidRPr="00885A61" w:rsidRDefault="005243A5" w:rsidP="00A314A7">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41DB790D" w14:textId="77777777" w:rsidR="005243A5" w:rsidRPr="00885A61" w:rsidRDefault="005243A5" w:rsidP="00A314A7">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1BBFAEAF" w14:textId="77777777" w:rsidR="005243A5" w:rsidRPr="00885A61" w:rsidRDefault="005243A5" w:rsidP="00A314A7">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239D2394" w14:textId="77777777" w:rsidR="00A314A7" w:rsidRPr="00885A61" w:rsidRDefault="00415136" w:rsidP="00A314A7">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w:t>
      </w:r>
    </w:p>
    <w:p w14:paraId="416A46B4" w14:textId="051EBA36"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5273E89"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6D96CAC2" w14:textId="099B6783" w:rsidR="00A314A7" w:rsidRPr="00885A61" w:rsidRDefault="00634435"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hAnsi="Times New Roman" w:cs="Times New Roman"/>
          <w:noProof/>
          <w:sz w:val="24"/>
          <w:szCs w:val="24"/>
        </w:rPr>
        <w:drawing>
          <wp:inline distT="0" distB="0" distL="0" distR="0" wp14:anchorId="29DEBE6B" wp14:editId="15930940">
            <wp:extent cx="5940425" cy="6309360"/>
            <wp:effectExtent l="0" t="0" r="3175" b="0"/>
            <wp:docPr id="933887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87608" name=""/>
                    <pic:cNvPicPr/>
                  </pic:nvPicPr>
                  <pic:blipFill rotWithShape="1">
                    <a:blip r:embed="rId8"/>
                    <a:srcRect t="4088" b="20691"/>
                    <a:stretch/>
                  </pic:blipFill>
                  <pic:spPr bwMode="auto">
                    <a:xfrm>
                      <a:off x="0" y="0"/>
                      <a:ext cx="5940425" cy="6309360"/>
                    </a:xfrm>
                    <a:prstGeom prst="rect">
                      <a:avLst/>
                    </a:prstGeom>
                    <a:ln>
                      <a:noFill/>
                    </a:ln>
                    <a:extLst>
                      <a:ext uri="{53640926-AAD7-44D8-BBD7-CCE9431645EC}">
                        <a14:shadowObscured xmlns:a14="http://schemas.microsoft.com/office/drawing/2010/main"/>
                      </a:ext>
                    </a:extLst>
                  </pic:spPr>
                </pic:pic>
              </a:graphicData>
            </a:graphic>
          </wp:inline>
        </w:drawing>
      </w:r>
    </w:p>
    <w:p w14:paraId="4CED6F22"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4BCD5287"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1EE3E374"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799ADE3"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4DB0A1A6"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C364263"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189D84B8"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6DF93586"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C8735BE"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3A256868"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482321F7"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6DAE5D0" w14:textId="77777777" w:rsidR="005243A5" w:rsidRPr="00885A61" w:rsidRDefault="005243A5"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16AF1151" w14:textId="507D69F3" w:rsidR="005243A5"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hAnsi="Times New Roman" w:cs="Times New Roman"/>
          <w:noProof/>
          <w:sz w:val="24"/>
          <w:szCs w:val="24"/>
        </w:rPr>
        <w:drawing>
          <wp:inline distT="0" distB="0" distL="0" distR="0" wp14:anchorId="76565D46" wp14:editId="107EB750">
            <wp:extent cx="5559425" cy="6629400"/>
            <wp:effectExtent l="0" t="0" r="3175" b="0"/>
            <wp:docPr id="1008700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00767" name=""/>
                    <pic:cNvPicPr/>
                  </pic:nvPicPr>
                  <pic:blipFill rotWithShape="1">
                    <a:blip r:embed="rId9"/>
                    <a:srcRect l="6414" b="20963"/>
                    <a:stretch/>
                  </pic:blipFill>
                  <pic:spPr bwMode="auto">
                    <a:xfrm>
                      <a:off x="0" y="0"/>
                      <a:ext cx="5559425" cy="6629400"/>
                    </a:xfrm>
                    <a:prstGeom prst="rect">
                      <a:avLst/>
                    </a:prstGeom>
                    <a:ln>
                      <a:noFill/>
                    </a:ln>
                    <a:extLst>
                      <a:ext uri="{53640926-AAD7-44D8-BBD7-CCE9431645EC}">
                        <a14:shadowObscured xmlns:a14="http://schemas.microsoft.com/office/drawing/2010/main"/>
                      </a:ext>
                    </a:extLst>
                  </pic:spPr>
                </pic:pic>
              </a:graphicData>
            </a:graphic>
          </wp:inline>
        </w:drawing>
      </w:r>
    </w:p>
    <w:p w14:paraId="5537FF1B"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60428EDD"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746FAF3D"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7BA2BA22" w14:textId="77777777" w:rsidR="00A314A7" w:rsidRPr="00885A61" w:rsidRDefault="00A314A7"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95321F7"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3E0C283"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1CFC3C5"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F840785"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8908864"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76AC84C8"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E11ED3E"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6C647BE"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66EE8A8B" w14:textId="77777777" w:rsidR="00A57C71" w:rsidRPr="00885A61" w:rsidRDefault="00A57C71" w:rsidP="0041513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87F6BC4" w14:textId="77777777" w:rsidR="00885A61" w:rsidRDefault="00885A61" w:rsidP="00885A61">
      <w:pPr>
        <w:shd w:val="clear" w:color="auto" w:fill="FFFFFF"/>
        <w:spacing w:line="240" w:lineRule="auto"/>
        <w:rPr>
          <w:rFonts w:ascii="Times New Roman" w:eastAsia="Times New Roman" w:hAnsi="Times New Roman" w:cs="Times New Roman"/>
          <w:b/>
          <w:bCs/>
          <w:color w:val="000000"/>
          <w:sz w:val="24"/>
          <w:szCs w:val="24"/>
          <w:lang w:eastAsia="ru-RU"/>
        </w:rPr>
      </w:pPr>
    </w:p>
    <w:p w14:paraId="574CEFCA" w14:textId="56F6E36B" w:rsidR="00415136" w:rsidRPr="00885A61" w:rsidRDefault="007C1391" w:rsidP="00415136">
      <w:pPr>
        <w:shd w:val="clear" w:color="auto" w:fill="FFFFFF"/>
        <w:spacing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lastRenderedPageBreak/>
        <w:t>СОДЕРЖАНИЕ ОБРАЗОВАТЕЛЬНОЙ</w:t>
      </w:r>
      <w:r w:rsidR="00415136" w:rsidRPr="00885A61">
        <w:rPr>
          <w:rFonts w:ascii="Times New Roman" w:eastAsia="Times New Roman" w:hAnsi="Times New Roman" w:cs="Times New Roman"/>
          <w:b/>
          <w:bCs/>
          <w:color w:val="000000"/>
          <w:sz w:val="24"/>
          <w:szCs w:val="24"/>
          <w:lang w:eastAsia="ru-RU"/>
        </w:rPr>
        <w:t xml:space="preserve"> ПРОГРАММЫ</w:t>
      </w:r>
    </w:p>
    <w:tbl>
      <w:tblPr>
        <w:tblW w:w="10142" w:type="dxa"/>
        <w:tblInd w:w="-292" w:type="dxa"/>
        <w:tblCellMar>
          <w:top w:w="15" w:type="dxa"/>
          <w:left w:w="15" w:type="dxa"/>
          <w:bottom w:w="15" w:type="dxa"/>
          <w:right w:w="15" w:type="dxa"/>
        </w:tblCellMar>
        <w:tblLook w:val="04A0" w:firstRow="1" w:lastRow="0" w:firstColumn="1" w:lastColumn="0" w:noHBand="0" w:noVBand="1"/>
      </w:tblPr>
      <w:tblGrid>
        <w:gridCol w:w="932"/>
        <w:gridCol w:w="8738"/>
        <w:gridCol w:w="472"/>
      </w:tblGrid>
      <w:tr w:rsidR="00415136" w:rsidRPr="00885A61" w14:paraId="6A092C18"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D97F72B"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I.</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9F1FDD9"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ЦЕЛЕВОЙ РА</w:t>
            </w:r>
            <w:r w:rsidR="005243A5" w:rsidRPr="00885A61">
              <w:rPr>
                <w:rFonts w:ascii="Times New Roman" w:eastAsia="Times New Roman" w:hAnsi="Times New Roman" w:cs="Times New Roman"/>
                <w:b/>
                <w:bCs/>
                <w:color w:val="000000"/>
                <w:sz w:val="24"/>
                <w:szCs w:val="24"/>
                <w:lang w:eastAsia="ru-RU"/>
              </w:rPr>
              <w:t>ЗДЕЛ</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3A41D6A" w14:textId="02D54899"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w:t>
            </w:r>
          </w:p>
        </w:tc>
      </w:tr>
      <w:tr w:rsidR="00415136" w:rsidRPr="00885A61" w14:paraId="62B13801"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CED8495"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1.1.</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F044F9A" w14:textId="77777777" w:rsidR="00415136" w:rsidRPr="00885A61" w:rsidRDefault="00415136" w:rsidP="005243A5">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Пояснительная записка</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36E8A02" w14:textId="4B4ECC48"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w:t>
            </w:r>
          </w:p>
        </w:tc>
      </w:tr>
      <w:tr w:rsidR="00415136" w:rsidRPr="00885A61" w14:paraId="100FBCCB" w14:textId="77777777" w:rsidTr="007C1391">
        <w:trPr>
          <w:trHeight w:val="571"/>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3BE70EE"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BFF29E2" w14:textId="450ED1C0"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proofErr w:type="gramStart"/>
            <w:r w:rsidRPr="00885A61">
              <w:rPr>
                <w:rFonts w:ascii="Times New Roman" w:eastAsia="Times New Roman" w:hAnsi="Times New Roman" w:cs="Times New Roman"/>
                <w:color w:val="000000"/>
                <w:sz w:val="24"/>
                <w:szCs w:val="24"/>
                <w:lang w:eastAsia="ru-RU"/>
              </w:rPr>
              <w:t>Возрастные  особенности</w:t>
            </w:r>
            <w:proofErr w:type="gramEnd"/>
            <w:r w:rsidRPr="00885A61">
              <w:rPr>
                <w:rFonts w:ascii="Times New Roman" w:eastAsia="Times New Roman" w:hAnsi="Times New Roman" w:cs="Times New Roman"/>
                <w:color w:val="000000"/>
                <w:sz w:val="24"/>
                <w:szCs w:val="24"/>
                <w:lang w:eastAsia="ru-RU"/>
              </w:rPr>
              <w:t xml:space="preserve"> контингента детей группы</w:t>
            </w:r>
          </w:p>
          <w:p w14:paraId="06F6B1A0"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Характеристика детей дошкольного возраста с нарушениями речи</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108F79B" w14:textId="28FFB090"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w:t>
            </w:r>
          </w:p>
        </w:tc>
      </w:tr>
      <w:tr w:rsidR="00415136" w:rsidRPr="00885A61" w14:paraId="49669951" w14:textId="77777777" w:rsidTr="007C1391">
        <w:trPr>
          <w:trHeight w:val="304"/>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6CA7629"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1.2.</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6023E87F" w14:textId="456D230B"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Педагогическая диагностика (мониторинг) детей группы по освоению программ</w:t>
            </w:r>
            <w:r w:rsidR="00E22717" w:rsidRPr="00885A61">
              <w:rPr>
                <w:rFonts w:ascii="Times New Roman" w:eastAsia="Times New Roman" w:hAnsi="Times New Roman" w:cs="Times New Roman"/>
                <w:color w:val="000000"/>
                <w:sz w:val="24"/>
                <w:szCs w:val="24"/>
                <w:lang w:eastAsia="ru-RU"/>
              </w:rPr>
              <w:t>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C9B35AA" w14:textId="74255CF3"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7</w:t>
            </w:r>
          </w:p>
        </w:tc>
      </w:tr>
      <w:tr w:rsidR="00415136" w:rsidRPr="00885A61" w14:paraId="2C123C7E"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0149B1C"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II.</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18F3D1E"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СОДЕРЖАТЕЛЬНЫЙ РАЗДЕЛ</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F28675D" w14:textId="586BD1E8"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8</w:t>
            </w:r>
          </w:p>
        </w:tc>
      </w:tr>
      <w:tr w:rsidR="00415136" w:rsidRPr="00885A61" w14:paraId="52661BA9" w14:textId="77777777" w:rsidTr="007C1391">
        <w:trPr>
          <w:trHeight w:val="1162"/>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2A78238"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2.0.</w:t>
            </w:r>
          </w:p>
          <w:p w14:paraId="7F3B6D04"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5D22804" w14:textId="5D8CCF1F"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Коррекционно-развивающая деятельность с детьми с нарушениями речевого</w:t>
            </w:r>
            <w:r w:rsidR="005243A5" w:rsidRPr="00885A61">
              <w:rPr>
                <w:rFonts w:ascii="Times New Roman" w:eastAsia="Times New Roman" w:hAnsi="Times New Roman" w:cs="Times New Roman"/>
                <w:b/>
                <w:bCs/>
                <w:color w:val="000000"/>
                <w:sz w:val="24"/>
                <w:szCs w:val="24"/>
                <w:lang w:eastAsia="ru-RU"/>
              </w:rPr>
              <w:t xml:space="preserve"> развития</w:t>
            </w:r>
          </w:p>
          <w:p w14:paraId="0A55FB25"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Образовательная деятельность в соответствии с направлениями развития детей</w:t>
            </w:r>
          </w:p>
          <w:p w14:paraId="1F907E2E" w14:textId="77777777" w:rsidR="00415136" w:rsidRPr="00885A61" w:rsidRDefault="007C1391"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от 2 лет.</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54565FC" w14:textId="3B60A665"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9</w:t>
            </w:r>
          </w:p>
        </w:tc>
      </w:tr>
      <w:tr w:rsidR="00415136" w:rsidRPr="00885A61" w14:paraId="39AC7792" w14:textId="77777777" w:rsidTr="007C1391">
        <w:trPr>
          <w:trHeight w:val="294"/>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23FF531"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2.1.1.</w:t>
            </w:r>
          </w:p>
          <w:p w14:paraId="5AAE27A0"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2.1.2.</w:t>
            </w:r>
          </w:p>
          <w:p w14:paraId="66330242"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2.1.3.</w:t>
            </w:r>
          </w:p>
          <w:p w14:paraId="4DEA95B6"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2.1.4.</w:t>
            </w:r>
          </w:p>
          <w:p w14:paraId="3B7E4AFF"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2.1.5.</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70FF758"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социально-ко</w:t>
            </w:r>
            <w:r w:rsidR="005243A5" w:rsidRPr="00885A61">
              <w:rPr>
                <w:rFonts w:ascii="Times New Roman" w:eastAsia="Times New Roman" w:hAnsi="Times New Roman" w:cs="Times New Roman"/>
                <w:color w:val="000000"/>
                <w:sz w:val="24"/>
                <w:szCs w:val="24"/>
                <w:lang w:eastAsia="ru-RU"/>
              </w:rPr>
              <w:t>ммуникативное развитие</w:t>
            </w:r>
          </w:p>
          <w:p w14:paraId="3A90DB96"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познава</w:t>
            </w:r>
            <w:r w:rsidR="005243A5" w:rsidRPr="00885A61">
              <w:rPr>
                <w:rFonts w:ascii="Times New Roman" w:eastAsia="Times New Roman" w:hAnsi="Times New Roman" w:cs="Times New Roman"/>
                <w:color w:val="000000"/>
                <w:sz w:val="24"/>
                <w:szCs w:val="24"/>
                <w:lang w:eastAsia="ru-RU"/>
              </w:rPr>
              <w:t>тельное развитие</w:t>
            </w:r>
          </w:p>
          <w:p w14:paraId="6244E3A1"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рече</w:t>
            </w:r>
            <w:r w:rsidR="005243A5" w:rsidRPr="00885A61">
              <w:rPr>
                <w:rFonts w:ascii="Times New Roman" w:eastAsia="Times New Roman" w:hAnsi="Times New Roman" w:cs="Times New Roman"/>
                <w:color w:val="000000"/>
                <w:sz w:val="24"/>
                <w:szCs w:val="24"/>
                <w:lang w:eastAsia="ru-RU"/>
              </w:rPr>
              <w:t>вое развитие</w:t>
            </w:r>
          </w:p>
          <w:p w14:paraId="07DD850A"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художественно-</w:t>
            </w:r>
            <w:r w:rsidR="005243A5" w:rsidRPr="00885A61">
              <w:rPr>
                <w:rFonts w:ascii="Times New Roman" w:eastAsia="Times New Roman" w:hAnsi="Times New Roman" w:cs="Times New Roman"/>
                <w:color w:val="000000"/>
                <w:sz w:val="24"/>
                <w:szCs w:val="24"/>
                <w:lang w:eastAsia="ru-RU"/>
              </w:rPr>
              <w:t xml:space="preserve">эстетическое развитие </w:t>
            </w:r>
          </w:p>
          <w:p w14:paraId="5845732C"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физи</w:t>
            </w:r>
            <w:r w:rsidR="005243A5" w:rsidRPr="00885A61">
              <w:rPr>
                <w:rFonts w:ascii="Times New Roman" w:eastAsia="Times New Roman" w:hAnsi="Times New Roman" w:cs="Times New Roman"/>
                <w:color w:val="000000"/>
                <w:sz w:val="24"/>
                <w:szCs w:val="24"/>
                <w:lang w:eastAsia="ru-RU"/>
              </w:rPr>
              <w:t>ческое развитие</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B605511" w14:textId="6E973B6A"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12</w:t>
            </w:r>
          </w:p>
        </w:tc>
      </w:tr>
      <w:tr w:rsidR="00415136" w:rsidRPr="00885A61" w14:paraId="137A5C48" w14:textId="77777777" w:rsidTr="007C1391">
        <w:trPr>
          <w:trHeight w:val="571"/>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873E266"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2.2.</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0C12C0A" w14:textId="1BB93F8A"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Содержание работы с детьми группы 2-го раннего возраста по реализации вариативной части п</w:t>
            </w:r>
            <w:r w:rsidR="005243A5" w:rsidRPr="00885A61">
              <w:rPr>
                <w:rFonts w:ascii="Times New Roman" w:eastAsia="Times New Roman" w:hAnsi="Times New Roman" w:cs="Times New Roman"/>
                <w:b/>
                <w:bCs/>
                <w:color w:val="000000"/>
                <w:sz w:val="24"/>
                <w:szCs w:val="24"/>
                <w:lang w:eastAsia="ru-RU"/>
              </w:rPr>
              <w:t>рограммы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DC32BF7" w14:textId="3A319652"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w:t>
            </w:r>
          </w:p>
        </w:tc>
      </w:tr>
      <w:tr w:rsidR="00415136" w:rsidRPr="00885A61" w14:paraId="6C28CF0B" w14:textId="77777777" w:rsidTr="007C1391">
        <w:trPr>
          <w:trHeight w:val="571"/>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832E1F3"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3131AC8" w14:textId="77C1B6C0"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физическое развитие - проект «Мыло, щетка и</w:t>
            </w:r>
            <w:r w:rsidR="005243A5" w:rsidRPr="00885A61">
              <w:rPr>
                <w:rFonts w:ascii="Times New Roman" w:eastAsia="Times New Roman" w:hAnsi="Times New Roman" w:cs="Times New Roman"/>
                <w:color w:val="000000"/>
                <w:sz w:val="24"/>
                <w:szCs w:val="24"/>
                <w:lang w:eastAsia="ru-RU"/>
              </w:rPr>
              <w:t xml:space="preserve"> вода – наши верные друзья!»</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EF7313C" w14:textId="65E6067E"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28</w:t>
            </w:r>
          </w:p>
        </w:tc>
      </w:tr>
      <w:tr w:rsidR="00415136" w:rsidRPr="00885A61" w14:paraId="0ED21197"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49BC9C3"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2.3.</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179825EB"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игровой деяте</w:t>
            </w:r>
            <w:r w:rsidR="005243A5" w:rsidRPr="00885A61">
              <w:rPr>
                <w:rFonts w:ascii="Times New Roman" w:eastAsia="Times New Roman" w:hAnsi="Times New Roman" w:cs="Times New Roman"/>
                <w:color w:val="000000"/>
                <w:sz w:val="24"/>
                <w:szCs w:val="24"/>
                <w:lang w:eastAsia="ru-RU"/>
              </w:rPr>
              <w:t>льности</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2F36763" w14:textId="7E022954"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32</w:t>
            </w:r>
          </w:p>
        </w:tc>
      </w:tr>
      <w:tr w:rsidR="00415136" w:rsidRPr="00885A61" w14:paraId="241D987E"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BF9926B"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2.4.</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072CE11"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Формы двигательной деятельности в реж</w:t>
            </w:r>
            <w:r w:rsidR="005243A5" w:rsidRPr="00885A61">
              <w:rPr>
                <w:rFonts w:ascii="Times New Roman" w:eastAsia="Times New Roman" w:hAnsi="Times New Roman" w:cs="Times New Roman"/>
                <w:color w:val="000000"/>
                <w:sz w:val="24"/>
                <w:szCs w:val="24"/>
                <w:lang w:eastAsia="ru-RU"/>
              </w:rPr>
              <w:t>име дня детей группы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6F5828AE" w14:textId="5BB555EF"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36</w:t>
            </w:r>
          </w:p>
        </w:tc>
      </w:tr>
      <w:tr w:rsidR="00415136" w:rsidRPr="00885A61" w14:paraId="15C706D9"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1E6FE83A"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III.</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62CB35D"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 xml:space="preserve">ОРГАНИЗАЦИОННЫЙ </w:t>
            </w:r>
            <w:r w:rsidR="005243A5" w:rsidRPr="00885A61">
              <w:rPr>
                <w:rFonts w:ascii="Times New Roman" w:eastAsia="Times New Roman" w:hAnsi="Times New Roman" w:cs="Times New Roman"/>
                <w:b/>
                <w:bCs/>
                <w:color w:val="000000"/>
                <w:sz w:val="24"/>
                <w:szCs w:val="24"/>
                <w:lang w:eastAsia="ru-RU"/>
              </w:rPr>
              <w:t>РАЗДЕЛ</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BE9DCC3" w14:textId="05E5343F"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39</w:t>
            </w:r>
          </w:p>
        </w:tc>
      </w:tr>
      <w:tr w:rsidR="00415136" w:rsidRPr="00885A61" w14:paraId="477DEFF9" w14:textId="77777777" w:rsidTr="007C1391">
        <w:trPr>
          <w:trHeight w:val="304"/>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F5E7CCA"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3.1.</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6E60F93" w14:textId="5945A240"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Организация режима пребывания детей</w:t>
            </w:r>
            <w:r w:rsidRPr="00885A61">
              <w:rPr>
                <w:rFonts w:ascii="Times New Roman" w:eastAsia="Times New Roman" w:hAnsi="Times New Roman" w:cs="Times New Roman"/>
                <w:color w:val="000000"/>
                <w:sz w:val="24"/>
                <w:szCs w:val="24"/>
                <w:lang w:eastAsia="ru-RU"/>
              </w:rPr>
              <w:t> </w:t>
            </w:r>
            <w:r w:rsidRPr="00885A61">
              <w:rPr>
                <w:rFonts w:ascii="Times New Roman" w:eastAsia="Times New Roman" w:hAnsi="Times New Roman" w:cs="Times New Roman"/>
                <w:b/>
                <w:bCs/>
                <w:color w:val="000000"/>
                <w:sz w:val="24"/>
                <w:szCs w:val="24"/>
                <w:lang w:eastAsia="ru-RU"/>
              </w:rPr>
              <w:t>второй младшей </w:t>
            </w:r>
            <w:r w:rsidR="005243A5" w:rsidRPr="00885A61">
              <w:rPr>
                <w:rFonts w:ascii="Times New Roman" w:eastAsia="Times New Roman" w:hAnsi="Times New Roman" w:cs="Times New Roman"/>
                <w:b/>
                <w:bCs/>
                <w:color w:val="000000"/>
                <w:sz w:val="24"/>
                <w:szCs w:val="24"/>
                <w:lang w:eastAsia="ru-RU"/>
              </w:rPr>
              <w:t>группы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2F04B1A" w14:textId="5FB80AE1"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40</w:t>
            </w:r>
          </w:p>
        </w:tc>
      </w:tr>
      <w:tr w:rsidR="00415136" w:rsidRPr="00885A61" w14:paraId="031F97D2"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56C00E5"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B6B1812" w14:textId="5F6E508F"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Учебный </w:t>
            </w:r>
            <w:r w:rsidR="005243A5" w:rsidRPr="00885A61">
              <w:rPr>
                <w:rFonts w:ascii="Times New Roman" w:eastAsia="Times New Roman" w:hAnsi="Times New Roman" w:cs="Times New Roman"/>
                <w:color w:val="000000"/>
                <w:sz w:val="24"/>
                <w:szCs w:val="24"/>
                <w:lang w:eastAsia="ru-RU"/>
              </w:rPr>
              <w:t>график работы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687644C" w14:textId="626F9B2F"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42</w:t>
            </w:r>
          </w:p>
        </w:tc>
      </w:tr>
      <w:tr w:rsidR="00415136" w:rsidRPr="00885A61" w14:paraId="475C2D31"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6E100F74"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92DCFDF"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План непосредственно образователь</w:t>
            </w:r>
            <w:r w:rsidR="005243A5" w:rsidRPr="00885A61">
              <w:rPr>
                <w:rFonts w:ascii="Times New Roman" w:eastAsia="Times New Roman" w:hAnsi="Times New Roman" w:cs="Times New Roman"/>
                <w:color w:val="000000"/>
                <w:sz w:val="24"/>
                <w:szCs w:val="24"/>
                <w:lang w:eastAsia="ru-RU"/>
              </w:rPr>
              <w:t>ной деятельности</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6D8CA328" w14:textId="3D031F22"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43</w:t>
            </w:r>
          </w:p>
        </w:tc>
      </w:tr>
      <w:tr w:rsidR="00415136" w:rsidRPr="00885A61" w14:paraId="41673952"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63E8DCA"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18D241D2"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Расписание непосредственно образовательн</w:t>
            </w:r>
            <w:r w:rsidR="005243A5" w:rsidRPr="00885A61">
              <w:rPr>
                <w:rFonts w:ascii="Times New Roman" w:eastAsia="Times New Roman" w:hAnsi="Times New Roman" w:cs="Times New Roman"/>
                <w:color w:val="000000"/>
                <w:sz w:val="24"/>
                <w:szCs w:val="24"/>
                <w:lang w:eastAsia="ru-RU"/>
              </w:rPr>
              <w:t xml:space="preserve">ой деятельности группы </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533DB0C" w14:textId="6ED601C0"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45</w:t>
            </w:r>
          </w:p>
        </w:tc>
      </w:tr>
      <w:tr w:rsidR="00415136" w:rsidRPr="00885A61" w14:paraId="006C87A2"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00ED016"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4351B8E7"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Организация жизни и деятельности дете</w:t>
            </w:r>
            <w:r w:rsidR="00AC16B0" w:rsidRPr="00885A61">
              <w:rPr>
                <w:rFonts w:ascii="Times New Roman" w:eastAsia="Times New Roman" w:hAnsi="Times New Roman" w:cs="Times New Roman"/>
                <w:color w:val="000000"/>
                <w:sz w:val="24"/>
                <w:szCs w:val="24"/>
                <w:lang w:eastAsia="ru-RU"/>
              </w:rPr>
              <w:t>й в ДО</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312F58C0" w14:textId="6C7D2922"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46</w:t>
            </w:r>
          </w:p>
        </w:tc>
      </w:tr>
      <w:tr w:rsidR="00415136" w:rsidRPr="00885A61" w14:paraId="0E3E6C98" w14:textId="77777777" w:rsidTr="007C1391">
        <w:trPr>
          <w:trHeight w:val="304"/>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E9C0912"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2314F2B9" w14:textId="2615599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Особенности осуществления образовательного процесса в </w:t>
            </w:r>
            <w:r w:rsidR="00AC16B0" w:rsidRPr="00885A61">
              <w:rPr>
                <w:rFonts w:ascii="Times New Roman" w:eastAsia="Times New Roman" w:hAnsi="Times New Roman" w:cs="Times New Roman"/>
                <w:color w:val="000000"/>
                <w:sz w:val="24"/>
                <w:szCs w:val="24"/>
                <w:lang w:eastAsia="ru-RU"/>
              </w:rPr>
              <w:t>группе младшего возраста</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5B079D2" w14:textId="49008E19"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47</w:t>
            </w:r>
          </w:p>
        </w:tc>
      </w:tr>
      <w:tr w:rsidR="00415136" w:rsidRPr="00885A61" w14:paraId="51DB9C57" w14:textId="77777777" w:rsidTr="007C1391">
        <w:trPr>
          <w:trHeight w:val="286"/>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0BD8CE13" w14:textId="77777777" w:rsidR="00415136" w:rsidRPr="00885A61" w:rsidRDefault="00415136" w:rsidP="0041513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3.2.</w:t>
            </w: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176673FD" w14:textId="77777777" w:rsidR="00415136" w:rsidRPr="00885A61" w:rsidRDefault="00415136" w:rsidP="00415136">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Обеспечение прогр</w:t>
            </w:r>
            <w:r w:rsidR="00AC16B0" w:rsidRPr="00885A61">
              <w:rPr>
                <w:rFonts w:ascii="Times New Roman" w:eastAsia="Times New Roman" w:hAnsi="Times New Roman" w:cs="Times New Roman"/>
                <w:b/>
                <w:bCs/>
                <w:color w:val="000000"/>
                <w:sz w:val="24"/>
                <w:szCs w:val="24"/>
                <w:lang w:eastAsia="ru-RU"/>
              </w:rPr>
              <w:t>аммы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507C7685" w14:textId="155FEAA4" w:rsidR="00415136" w:rsidRPr="00885A61" w:rsidRDefault="00E22717"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51</w:t>
            </w:r>
          </w:p>
        </w:tc>
      </w:tr>
      <w:tr w:rsidR="00415136" w:rsidRPr="00885A61" w14:paraId="728AF1E0" w14:textId="77777777" w:rsidTr="007C1391">
        <w:trPr>
          <w:trHeight w:val="1430"/>
        </w:trPr>
        <w:tc>
          <w:tcPr>
            <w:tcW w:w="932"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1098F24" w14:textId="77777777" w:rsidR="00415136" w:rsidRPr="00885A61" w:rsidRDefault="00415136" w:rsidP="00415136">
            <w:pPr>
              <w:spacing w:after="0" w:line="240" w:lineRule="auto"/>
              <w:rPr>
                <w:rFonts w:ascii="Times New Roman" w:eastAsia="Times New Roman" w:hAnsi="Times New Roman" w:cs="Times New Roman"/>
                <w:sz w:val="24"/>
                <w:szCs w:val="24"/>
                <w:lang w:eastAsia="ru-RU"/>
              </w:rPr>
            </w:pPr>
          </w:p>
        </w:tc>
        <w:tc>
          <w:tcPr>
            <w:tcW w:w="874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16C55A9B"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Примерное комплексно-тематическое планирование работы с детьми</w:t>
            </w:r>
          </w:p>
          <w:p w14:paraId="2C31AFF8"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Примерный список литературы для чтения детям</w:t>
            </w:r>
          </w:p>
          <w:p w14:paraId="093897C3" w14:textId="77777777" w:rsidR="00415136" w:rsidRPr="00885A61" w:rsidRDefault="00415136" w:rsidP="00415136">
            <w:pPr>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Примерный музыкальный репертуар</w:t>
            </w:r>
          </w:p>
          <w:p w14:paraId="5B22BF12"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Примерный перечень основных движений, подвижных игр и упражнений</w:t>
            </w:r>
          </w:p>
          <w:p w14:paraId="5F090E52"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Организация предм</w:t>
            </w:r>
            <w:r w:rsidR="00AC16B0" w:rsidRPr="00885A61">
              <w:rPr>
                <w:rFonts w:ascii="Times New Roman" w:eastAsia="Times New Roman" w:hAnsi="Times New Roman" w:cs="Times New Roman"/>
                <w:color w:val="000000"/>
                <w:sz w:val="24"/>
                <w:szCs w:val="24"/>
                <w:lang w:eastAsia="ru-RU"/>
              </w:rPr>
              <w:t>етно-развивающей среды</w:t>
            </w:r>
          </w:p>
        </w:tc>
        <w:tc>
          <w:tcPr>
            <w:tcW w:w="46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14:paraId="7977587F" w14:textId="77777777" w:rsidR="00415136" w:rsidRPr="00885A61" w:rsidRDefault="00415136" w:rsidP="00415136">
            <w:pPr>
              <w:spacing w:after="0" w:line="240" w:lineRule="auto"/>
              <w:rPr>
                <w:rFonts w:ascii="Times New Roman" w:eastAsia="Times New Roman" w:hAnsi="Times New Roman" w:cs="Times New Roman"/>
                <w:color w:val="000000"/>
                <w:sz w:val="24"/>
                <w:szCs w:val="24"/>
                <w:lang w:eastAsia="ru-RU"/>
              </w:rPr>
            </w:pPr>
          </w:p>
        </w:tc>
      </w:tr>
    </w:tbl>
    <w:p w14:paraId="576E1463" w14:textId="77777777" w:rsidR="002400A7" w:rsidRPr="00885A61" w:rsidRDefault="002400A7" w:rsidP="00AC16B0">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3510F71A" w14:textId="77777777" w:rsidR="002400A7" w:rsidRPr="00885A61" w:rsidRDefault="002400A7"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6E471D1" w14:textId="77777777" w:rsidR="002400A7" w:rsidRDefault="002400A7"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76F5E27"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1582440"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78B69A6"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1CD7B11"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088972E"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6398193"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9F5A8ED"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84CD803"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B74A5AC"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DEE5061"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4D923D6" w14:textId="77777777" w:rsid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6972321" w14:textId="77777777" w:rsidR="00885A61" w:rsidRPr="00885A61" w:rsidRDefault="00885A61" w:rsidP="0041513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4EF42CE"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lastRenderedPageBreak/>
        <w:t>I. ЦЕЛЕВОЙ РАЗДЕЛ</w:t>
      </w:r>
    </w:p>
    <w:p w14:paraId="49E2B78C"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w:t>
      </w:r>
    </w:p>
    <w:p w14:paraId="19A8401E" w14:textId="77777777" w:rsidR="00415136" w:rsidRPr="00885A61" w:rsidRDefault="00415136" w:rsidP="00475748">
      <w:pPr>
        <w:numPr>
          <w:ilvl w:val="0"/>
          <w:numId w:val="1"/>
        </w:numPr>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Пояснительная записка</w:t>
      </w:r>
    </w:p>
    <w:p w14:paraId="66B07299" w14:textId="77777777" w:rsidR="00AE7F2C" w:rsidRPr="00885A61" w:rsidRDefault="00AE7F2C" w:rsidP="00475748">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hAnsi="Times New Roman" w:cs="Times New Roman"/>
          <w:sz w:val="24"/>
          <w:szCs w:val="24"/>
        </w:rPr>
        <w:t xml:space="preserve">                   </w:t>
      </w:r>
      <w:r w:rsidR="00980D0E" w:rsidRPr="00885A61">
        <w:rPr>
          <w:rFonts w:ascii="Times New Roman" w:hAnsi="Times New Roman" w:cs="Times New Roman"/>
          <w:sz w:val="24"/>
          <w:szCs w:val="24"/>
        </w:rPr>
        <w:t xml:space="preserve">Данная Адаптированная образовательная программа, составлена специалистами службы психолого-педагогического сопровождения на основе Типовой учебной программы с учетом его индивидуальных возможностей и потребностей (Приказ МОН РК «Об утверждении государственных общеобязательных стандартов образования всех образования») </w:t>
      </w:r>
      <w:r w:rsidRPr="00885A61">
        <w:rPr>
          <w:rFonts w:ascii="Times New Roman" w:eastAsia="Calibri" w:hAnsi="Times New Roman" w:cs="Times New Roman"/>
          <w:color w:val="000000"/>
          <w:sz w:val="24"/>
          <w:szCs w:val="24"/>
          <w:lang w:eastAsia="zh-CN"/>
        </w:rPr>
        <w:t>Типовая учебная программа дошкольного воспитания и обучения (приказ МОН РК от  6 марта 2020 года № 90);</w:t>
      </w:r>
    </w:p>
    <w:p w14:paraId="1A293E29" w14:textId="77777777" w:rsidR="00AE7F2C" w:rsidRPr="00885A61" w:rsidRDefault="00AE7F2C" w:rsidP="00475748">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Типовой договор оказания образовательных услуг для дошкольных организаций (приказ МОН РК от 15 апреля 2020 года № 143);</w:t>
      </w:r>
    </w:p>
    <w:p w14:paraId="3B4277EC" w14:textId="77777777" w:rsidR="00980D0E" w:rsidRPr="00885A61" w:rsidRDefault="00980D0E"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hAnsi="Times New Roman" w:cs="Times New Roman"/>
          <w:sz w:val="24"/>
          <w:szCs w:val="24"/>
        </w:rPr>
        <w:t xml:space="preserve">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всех прав человека и основных свобод в политической, экономической, социальной, культурной, гражданской или любой иной области.            </w:t>
      </w:r>
    </w:p>
    <w:p w14:paraId="7FFF6814"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Рабочая программа определяет содержание и организацию воспитательно-образовательного процесса для</w:t>
      </w:r>
      <w:r w:rsidR="002400A7" w:rsidRPr="00885A61">
        <w:rPr>
          <w:rFonts w:ascii="Times New Roman" w:eastAsia="Times New Roman" w:hAnsi="Times New Roman" w:cs="Times New Roman"/>
          <w:color w:val="000000"/>
          <w:sz w:val="24"/>
          <w:szCs w:val="24"/>
          <w:lang w:eastAsia="ru-RU"/>
        </w:rPr>
        <w:t xml:space="preserve"> детей    группы младшего  возраста  на 2022– 2023</w:t>
      </w:r>
      <w:r w:rsidRPr="00885A61">
        <w:rPr>
          <w:rFonts w:ascii="Times New Roman" w:eastAsia="Times New Roman" w:hAnsi="Times New Roman" w:cs="Times New Roman"/>
          <w:color w:val="000000"/>
          <w:sz w:val="24"/>
          <w:szCs w:val="24"/>
          <w:lang w:eastAsia="ru-RU"/>
        </w:rPr>
        <w:t xml:space="preserve"> учебный год и направлена  на сохранение и укрепление здоровья воспитанников, развитие психических и физических качеств в соответствии с возрастными и индивидуальными особенностями, создание благоприятных условий для полноценного проживания ребенком дошкольного детства, формирование основ базовой культуры личности, подготовка к жизни в современном обществе, к обучению в школе, обеспечение безопасности жизнедеятельности дошкольника.</w:t>
      </w:r>
    </w:p>
    <w:p w14:paraId="0448D52F" w14:textId="7DCA60D4"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Образовательный процесс</w:t>
      </w:r>
      <w:r w:rsidR="00AC16B0" w:rsidRPr="00885A61">
        <w:rPr>
          <w:rFonts w:ascii="Times New Roman" w:eastAsia="Times New Roman" w:hAnsi="Times New Roman" w:cs="Times New Roman"/>
          <w:color w:val="000000"/>
          <w:sz w:val="24"/>
          <w:szCs w:val="24"/>
          <w:lang w:eastAsia="ru-RU"/>
        </w:rPr>
        <w:t xml:space="preserve"> в группе младшего</w:t>
      </w:r>
      <w:r w:rsidRPr="00885A61">
        <w:rPr>
          <w:rFonts w:ascii="Times New Roman" w:eastAsia="Times New Roman" w:hAnsi="Times New Roman" w:cs="Times New Roman"/>
          <w:color w:val="000000"/>
          <w:sz w:val="24"/>
          <w:szCs w:val="24"/>
          <w:lang w:eastAsia="ru-RU"/>
        </w:rPr>
        <w:t xml:space="preserve"> возраста   строится на основании уважения детской индивидуальности, учета готовности к освоению предъявляемых требований и исключение принуждения, с опорой на достижения предыдущего этапа развития. Таким образом программа реализуется с учётом принципа личностно-ориентированного взаимодействия взрослого с детьми группы и обеспечивает физическое, социально-коммуникативное, познавательное, речевое и художественно-эстетическое развитие детей в возрасте от 2 до 3 лет с учетом их возрастных </w:t>
      </w:r>
      <w:r w:rsidR="00E22717" w:rsidRPr="00885A61">
        <w:rPr>
          <w:rFonts w:ascii="Times New Roman" w:eastAsia="Times New Roman" w:hAnsi="Times New Roman" w:cs="Times New Roman"/>
          <w:color w:val="000000"/>
          <w:sz w:val="24"/>
          <w:szCs w:val="24"/>
          <w:lang w:eastAsia="ru-RU"/>
        </w:rPr>
        <w:t>особенностей.</w:t>
      </w:r>
    </w:p>
    <w:p w14:paraId="792720BF"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Все вышеназванные подходы взаимосвязаны, их объёмы в значительной степени пересекаются, не совпадая полностью.</w:t>
      </w:r>
    </w:p>
    <w:p w14:paraId="6D2033D3"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Рабочая программа основывается также на универсальн</w:t>
      </w:r>
      <w:r w:rsidR="002400A7" w:rsidRPr="00885A61">
        <w:rPr>
          <w:rFonts w:ascii="Times New Roman" w:eastAsia="Times New Roman" w:hAnsi="Times New Roman" w:cs="Times New Roman"/>
          <w:color w:val="000000"/>
          <w:sz w:val="24"/>
          <w:szCs w:val="24"/>
          <w:lang w:eastAsia="ru-RU"/>
        </w:rPr>
        <w:t xml:space="preserve">ых ценностях, зафиксированных </w:t>
      </w:r>
      <w:r w:rsidRPr="00885A61">
        <w:rPr>
          <w:rFonts w:ascii="Times New Roman" w:eastAsia="Times New Roman" w:hAnsi="Times New Roman" w:cs="Times New Roman"/>
          <w:color w:val="000000"/>
          <w:sz w:val="24"/>
          <w:szCs w:val="24"/>
          <w:lang w:eastAsia="ru-RU"/>
        </w:rPr>
        <w:t>в которых установлено право каждого ребёнка на качественное образование, на развитие личности, на раскрытие индивидуальных способностей и дарований; о</w:t>
      </w:r>
      <w:r w:rsidR="002400A7" w:rsidRPr="00885A61">
        <w:rPr>
          <w:rFonts w:ascii="Times New Roman" w:eastAsia="Times New Roman" w:hAnsi="Times New Roman" w:cs="Times New Roman"/>
          <w:color w:val="000000"/>
          <w:sz w:val="24"/>
          <w:szCs w:val="24"/>
          <w:lang w:eastAsia="ru-RU"/>
        </w:rPr>
        <w:t xml:space="preserve">бразовательная деятельность ДО </w:t>
      </w:r>
      <w:r w:rsidRPr="00885A61">
        <w:rPr>
          <w:rFonts w:ascii="Times New Roman" w:eastAsia="Times New Roman" w:hAnsi="Times New Roman" w:cs="Times New Roman"/>
          <w:color w:val="000000"/>
          <w:sz w:val="24"/>
          <w:szCs w:val="24"/>
          <w:lang w:eastAsia="ru-RU"/>
        </w:rPr>
        <w:t>должна строиться на уважении к личности ребёнка, к родителям как первым воспитателям и к укладу семьи как первичного места социализации ребёнка</w:t>
      </w:r>
    </w:p>
    <w:p w14:paraId="077109FC" w14:textId="1CB00C6B"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В основу организации образовательного процесса определены комплексно – тематический принцип, принцип интеграции образовательных областей, принцип проблемного образования, принцип </w:t>
      </w:r>
      <w:proofErr w:type="gramStart"/>
      <w:r w:rsidRPr="00885A61">
        <w:rPr>
          <w:rFonts w:ascii="Times New Roman" w:eastAsia="Times New Roman" w:hAnsi="Times New Roman" w:cs="Times New Roman"/>
          <w:color w:val="000000"/>
          <w:sz w:val="24"/>
          <w:szCs w:val="24"/>
          <w:lang w:eastAsia="ru-RU"/>
        </w:rPr>
        <w:t>ситуативности</w:t>
      </w:r>
      <w:proofErr w:type="gramEnd"/>
      <w:r w:rsidRPr="00885A61">
        <w:rPr>
          <w:rFonts w:ascii="Times New Roman" w:eastAsia="Times New Roman" w:hAnsi="Times New Roman" w:cs="Times New Roman"/>
          <w:color w:val="000000"/>
          <w:sz w:val="24"/>
          <w:szCs w:val="24"/>
          <w:lang w:eastAsia="ru-RU"/>
        </w:rPr>
        <w:t xml:space="preserve"> а решение программных задач осуществляется с учетом возрастных психофизиологических возможностей и индивидуальных особенностей детей в разных формах совместной деятельности взрослых и детей, а также в самостоятельной деятельности детей.</w:t>
      </w:r>
    </w:p>
    <w:p w14:paraId="1698C46B"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Структура рабочей программы представлена тремя основными разделами: целевым, содержательным и организационным.</w:t>
      </w:r>
    </w:p>
    <w:p w14:paraId="7DB3F55D" w14:textId="28D92E8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Модель образовательного процесса разработана с учётом основных факторов психического развития ребенка в раннем возрасте: ведущая предметная деятельность и ситуативно-деловое общение со взрослыми. В программе предусмотрена работа по формированию позитивного отношения ребенка к гигиеническим процедурам, соблюдение правил во время еды, развитие навыков самообслуживания.  </w:t>
      </w:r>
    </w:p>
    <w:p w14:paraId="7BD8EF56" w14:textId="6F09E6A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Задачи воспитательно-образовательн</w:t>
      </w:r>
      <w:r w:rsidR="00AC16B0" w:rsidRPr="00885A61">
        <w:rPr>
          <w:rFonts w:ascii="Times New Roman" w:eastAsia="Times New Roman" w:hAnsi="Times New Roman" w:cs="Times New Roman"/>
          <w:b/>
          <w:bCs/>
          <w:color w:val="000000"/>
          <w:sz w:val="24"/>
          <w:szCs w:val="24"/>
          <w:lang w:eastAsia="ru-RU"/>
        </w:rPr>
        <w:t xml:space="preserve">ой работы в группе младшего </w:t>
      </w:r>
      <w:r w:rsidRPr="00885A61">
        <w:rPr>
          <w:rFonts w:ascii="Times New Roman" w:eastAsia="Times New Roman" w:hAnsi="Times New Roman" w:cs="Times New Roman"/>
          <w:b/>
          <w:bCs/>
          <w:color w:val="000000"/>
          <w:sz w:val="24"/>
          <w:szCs w:val="24"/>
          <w:lang w:eastAsia="ru-RU"/>
        </w:rPr>
        <w:t>возраста</w:t>
      </w:r>
      <w:proofErr w:type="gramStart"/>
      <w:r w:rsidRPr="00885A61">
        <w:rPr>
          <w:rFonts w:ascii="Times New Roman" w:eastAsia="Times New Roman" w:hAnsi="Times New Roman" w:cs="Times New Roman"/>
          <w:b/>
          <w:bCs/>
          <w:color w:val="000000"/>
          <w:sz w:val="24"/>
          <w:szCs w:val="24"/>
          <w:lang w:eastAsia="ru-RU"/>
        </w:rPr>
        <w:t>:</w:t>
      </w:r>
      <w:r w:rsidR="00E22717" w:rsidRPr="00885A61">
        <w:rPr>
          <w:rFonts w:ascii="Times New Roman" w:eastAsia="Times New Roman" w:hAnsi="Times New Roman" w:cs="Times New Roman"/>
          <w:b/>
          <w:bCs/>
          <w:color w:val="000000"/>
          <w:sz w:val="24"/>
          <w:szCs w:val="24"/>
          <w:lang w:eastAsia="ru-RU"/>
        </w:rPr>
        <w:t xml:space="preserve"> </w:t>
      </w:r>
      <w:r w:rsidRPr="00885A61">
        <w:rPr>
          <w:rFonts w:ascii="Times New Roman" w:eastAsia="Times New Roman" w:hAnsi="Times New Roman" w:cs="Times New Roman"/>
          <w:color w:val="000000"/>
          <w:sz w:val="24"/>
          <w:szCs w:val="24"/>
          <w:lang w:eastAsia="ru-RU"/>
        </w:rPr>
        <w:t>Способствовать</w:t>
      </w:r>
      <w:proofErr w:type="gramEnd"/>
      <w:r w:rsidRPr="00885A61">
        <w:rPr>
          <w:rFonts w:ascii="Times New Roman" w:eastAsia="Times New Roman" w:hAnsi="Times New Roman" w:cs="Times New Roman"/>
          <w:color w:val="000000"/>
          <w:sz w:val="24"/>
          <w:szCs w:val="24"/>
          <w:lang w:eastAsia="ru-RU"/>
        </w:rPr>
        <w:t xml:space="preserve"> благоприятной адаптации в детском учреждении, установлению </w:t>
      </w:r>
      <w:r w:rsidRPr="00885A61">
        <w:rPr>
          <w:rFonts w:ascii="Times New Roman" w:eastAsia="Times New Roman" w:hAnsi="Times New Roman" w:cs="Times New Roman"/>
          <w:color w:val="000000"/>
          <w:sz w:val="24"/>
          <w:szCs w:val="24"/>
          <w:lang w:eastAsia="ru-RU"/>
        </w:rPr>
        <w:lastRenderedPageBreak/>
        <w:t>положительных отношений с воспитателем и детьми в группе, устойчивому эмоционально-положительному самочувствию и активности каждого ребенка.</w:t>
      </w:r>
    </w:p>
    <w:p w14:paraId="4C62AE80"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Обеспечить физическое развитие детей, своевременное овладение основными движениями и элементарными культурно-гигиеническими навыками.</w:t>
      </w:r>
    </w:p>
    <w:p w14:paraId="00CD52E0"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развитию познавательной активности детей, обогащать их представления о людях, предметах и явлениях, учить выделять особенности предметов на основе способов сенсорного обследования, сравнения, элементарного анализа.</w:t>
      </w:r>
    </w:p>
    <w:p w14:paraId="5FF0FDD7"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w:t>
      </w:r>
    </w:p>
    <w:p w14:paraId="3B47103A"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взаимоотношения детей, умение действовать согласованно, принимать общую цель, переживать радость от результатов общих усилий и совместной деятельности.</w:t>
      </w:r>
    </w:p>
    <w:p w14:paraId="30464E53"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доброжелательное отношение детей к окружающему, эмоциональную отзывчивость на состояние других людей, добрые чувства к животным и растениям.</w:t>
      </w:r>
    </w:p>
    <w:p w14:paraId="1437840C"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развитию творческих проявлений детей, интереса к участию в игровой и художественной деятельности с элементами творчества, переживанию успеха и радости от реализации своих замыслов.</w:t>
      </w:r>
    </w:p>
    <w:p w14:paraId="30D1752F" w14:textId="2F72E8A3"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группе создана и реализуется целостная система организации образовательного процесса привыкания детей к новым условиям дошкольного учреждения, что способствует адекватному, безболезненному приспособлению детей к новым условиям, сохранению и укреплению их психического здоровья. Совокупность используемых средств, приемов и методов, способствует эффективному повышению</w:t>
      </w:r>
      <w:r w:rsidR="00E22717" w:rsidRPr="00885A61">
        <w:rPr>
          <w:rFonts w:ascii="Times New Roman" w:eastAsia="Times New Roman" w:hAnsi="Times New Roman" w:cs="Times New Roman"/>
          <w:color w:val="000000"/>
          <w:sz w:val="24"/>
          <w:szCs w:val="24"/>
          <w:lang w:eastAsia="ru-RU"/>
        </w:rPr>
        <w:t xml:space="preserve"> а</w:t>
      </w:r>
      <w:r w:rsidRPr="00885A61">
        <w:rPr>
          <w:rFonts w:ascii="Times New Roman" w:eastAsia="Times New Roman" w:hAnsi="Times New Roman" w:cs="Times New Roman"/>
          <w:color w:val="000000"/>
          <w:sz w:val="24"/>
          <w:szCs w:val="24"/>
          <w:lang w:eastAsia="ru-RU"/>
        </w:rPr>
        <w:t xml:space="preserve">даптационных возможностей детей и содействует снятию стрессового </w:t>
      </w:r>
      <w:proofErr w:type="spellStart"/>
      <w:proofErr w:type="gramStart"/>
      <w:r w:rsidRPr="00885A61">
        <w:rPr>
          <w:rFonts w:ascii="Times New Roman" w:eastAsia="Times New Roman" w:hAnsi="Times New Roman" w:cs="Times New Roman"/>
          <w:color w:val="000000"/>
          <w:sz w:val="24"/>
          <w:szCs w:val="24"/>
          <w:lang w:eastAsia="ru-RU"/>
        </w:rPr>
        <w:t>состояния.Для</w:t>
      </w:r>
      <w:proofErr w:type="spellEnd"/>
      <w:proofErr w:type="gramEnd"/>
      <w:r w:rsidRPr="00885A61">
        <w:rPr>
          <w:rFonts w:ascii="Times New Roman" w:eastAsia="Times New Roman" w:hAnsi="Times New Roman" w:cs="Times New Roman"/>
          <w:color w:val="000000"/>
          <w:sz w:val="24"/>
          <w:szCs w:val="24"/>
          <w:lang w:eastAsia="ru-RU"/>
        </w:rPr>
        <w:t xml:space="preserve"> успешной адаптации детей, педагоги проявляют искренний интерес к ребенку, стремятся удовлетворить его потребность в общении, создают образовательную и развивающую среду. Педагоги тесно сотрудничают с педагогом-психологом и медработниками дошкольного образовательного учреждения.</w:t>
      </w:r>
    </w:p>
    <w:p w14:paraId="6E896815" w14:textId="77777777" w:rsidR="00415136" w:rsidRPr="00885A61" w:rsidRDefault="00415136" w:rsidP="00475748">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 xml:space="preserve">Возрастные и </w:t>
      </w:r>
      <w:proofErr w:type="gramStart"/>
      <w:r w:rsidRPr="00885A61">
        <w:rPr>
          <w:rFonts w:ascii="Times New Roman" w:eastAsia="Times New Roman" w:hAnsi="Times New Roman" w:cs="Times New Roman"/>
          <w:b/>
          <w:bCs/>
          <w:color w:val="000000"/>
          <w:sz w:val="24"/>
          <w:szCs w:val="24"/>
          <w:lang w:eastAsia="ru-RU"/>
        </w:rPr>
        <w:t>индивидуальные особенности</w:t>
      </w:r>
      <w:proofErr w:type="gramEnd"/>
      <w:r w:rsidRPr="00885A61">
        <w:rPr>
          <w:rFonts w:ascii="Times New Roman" w:eastAsia="Times New Roman" w:hAnsi="Times New Roman" w:cs="Times New Roman"/>
          <w:b/>
          <w:bCs/>
          <w:color w:val="000000"/>
          <w:sz w:val="24"/>
          <w:szCs w:val="24"/>
          <w:lang w:eastAsia="ru-RU"/>
        </w:rPr>
        <w:t xml:space="preserve"> детей</w:t>
      </w:r>
    </w:p>
    <w:p w14:paraId="286AEFEE" w14:textId="77777777" w:rsidR="00415136" w:rsidRPr="00885A61" w:rsidRDefault="00415136" w:rsidP="00475748">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от 2 до 3 лет</w:t>
      </w:r>
    </w:p>
    <w:p w14:paraId="2983528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 третьем году жизни дети становятся самостоятельнее.</w:t>
      </w:r>
    </w:p>
    <w:p w14:paraId="2E00FEE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14:paraId="7740785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7F550B2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7C98B7F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09D5995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6268F4D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w:t>
      </w:r>
      <w:proofErr w:type="gramStart"/>
      <w:r w:rsidRPr="00885A61">
        <w:rPr>
          <w:rFonts w:ascii="Times New Roman" w:eastAsia="Times New Roman" w:hAnsi="Times New Roman" w:cs="Times New Roman"/>
          <w:color w:val="000000"/>
          <w:sz w:val="24"/>
          <w:szCs w:val="24"/>
          <w:lang w:eastAsia="ru-RU"/>
        </w:rPr>
        <w:t>1500-2500</w:t>
      </w:r>
      <w:proofErr w:type="gramEnd"/>
      <w:r w:rsidRPr="00885A61">
        <w:rPr>
          <w:rFonts w:ascii="Times New Roman" w:eastAsia="Times New Roman" w:hAnsi="Times New Roman" w:cs="Times New Roman"/>
          <w:color w:val="000000"/>
          <w:sz w:val="24"/>
          <w:szCs w:val="24"/>
          <w:lang w:eastAsia="ru-RU"/>
        </w:rPr>
        <w:t xml:space="preserve"> слов.</w:t>
      </w:r>
    </w:p>
    <w:p w14:paraId="6F85286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626BEAE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Игра носит процессуальный характер, главное в ней — действия, которые совершаются с игровыми предметами, приближенными к реальности.</w:t>
      </w:r>
    </w:p>
    <w:p w14:paraId="611EB67E"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середине третьего года жизни широко используются действия с предметами-заместителями.</w:t>
      </w:r>
    </w:p>
    <w:p w14:paraId="724BEA2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w:t>
      </w:r>
      <w:proofErr w:type="gramStart"/>
      <w:r w:rsidRPr="00885A61">
        <w:rPr>
          <w:rFonts w:ascii="Times New Roman" w:eastAsia="Times New Roman" w:hAnsi="Times New Roman" w:cs="Times New Roman"/>
          <w:color w:val="000000"/>
          <w:sz w:val="24"/>
          <w:szCs w:val="24"/>
          <w:lang w:eastAsia="ru-RU"/>
        </w:rPr>
        <w:t>2-3</w:t>
      </w:r>
      <w:proofErr w:type="gramEnd"/>
      <w:r w:rsidRPr="00885A61">
        <w:rPr>
          <w:rFonts w:ascii="Times New Roman" w:eastAsia="Times New Roman" w:hAnsi="Times New Roman" w:cs="Times New Roman"/>
          <w:color w:val="000000"/>
          <w:sz w:val="24"/>
          <w:szCs w:val="24"/>
          <w:lang w:eastAsia="ru-RU"/>
        </w:rPr>
        <w:t xml:space="preserve"> предметов по форме, величине и цвету; различать мелодии; петь.</w:t>
      </w:r>
    </w:p>
    <w:p w14:paraId="6563712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2F7BC0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14:paraId="64F64059" w14:textId="6653853C"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 концу третьего года жизни у детей появляются зачатки наглядно</w:t>
      </w:r>
      <w:r w:rsidR="00E22717" w:rsidRPr="00885A61">
        <w:rPr>
          <w:rFonts w:ascii="Times New Roman" w:eastAsia="Times New Roman" w:hAnsi="Times New Roman" w:cs="Times New Roman"/>
          <w:color w:val="000000"/>
          <w:sz w:val="24"/>
          <w:szCs w:val="24"/>
          <w:lang w:eastAsia="ru-RU"/>
        </w:rPr>
        <w:t>-</w:t>
      </w:r>
      <w:r w:rsidRPr="00885A61">
        <w:rPr>
          <w:rFonts w:ascii="Times New Roman" w:eastAsia="Times New Roman" w:hAnsi="Times New Roman" w:cs="Times New Roman"/>
          <w:color w:val="000000"/>
          <w:sz w:val="24"/>
          <w:szCs w:val="24"/>
          <w:lang w:eastAsia="ru-RU"/>
        </w:rPr>
        <w:t>образного мышления. Ребенок в ходе предметно-игровой деятельности ставит перед собой цель, намечает план действия и т. п.</w:t>
      </w:r>
    </w:p>
    <w:p w14:paraId="560F795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885A61">
        <w:rPr>
          <w:rFonts w:ascii="Times New Roman" w:eastAsia="Times New Roman" w:hAnsi="Times New Roman" w:cs="Times New Roman"/>
          <w:b/>
          <w:bCs/>
          <w:color w:val="000000"/>
          <w:sz w:val="24"/>
          <w:szCs w:val="24"/>
          <w:lang w:eastAsia="ru-RU"/>
        </w:rPr>
        <w:t>начинает складываться и произвольность поведения</w:t>
      </w:r>
      <w:r w:rsidRPr="00885A61">
        <w:rPr>
          <w:rFonts w:ascii="Times New Roman" w:eastAsia="Times New Roman" w:hAnsi="Times New Roman" w:cs="Times New Roman"/>
          <w:color w:val="000000"/>
          <w:sz w:val="24"/>
          <w:szCs w:val="24"/>
          <w:lang w:eastAsia="ru-RU"/>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2AADC9E1" w14:textId="77777777" w:rsidR="00415136" w:rsidRPr="00885A61" w:rsidRDefault="00415136" w:rsidP="00475748">
      <w:pPr>
        <w:numPr>
          <w:ilvl w:val="0"/>
          <w:numId w:val="2"/>
        </w:numPr>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 Педагогическая диагностика (мониторинг) детей группы по освоению программы</w:t>
      </w:r>
    </w:p>
    <w:p w14:paraId="6826921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2ABF0533"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7D3739A2"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игровой деятельности;</w:t>
      </w:r>
    </w:p>
    <w:p w14:paraId="4AAB0053"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познавательной деятельности (как идет развитие детских способностей, познавательной активности);</w:t>
      </w:r>
    </w:p>
    <w:p w14:paraId="1D384F63"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144A5DA3"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художественной деятельности;</w:t>
      </w:r>
    </w:p>
    <w:p w14:paraId="03F6F36F" w14:textId="77777777" w:rsidR="00415136" w:rsidRPr="00885A61" w:rsidRDefault="00415136" w:rsidP="00475748">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физического развития.</w:t>
      </w:r>
    </w:p>
    <w:p w14:paraId="33E5AC2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Результаты педагогической диагностики могут использоваться исключительно для решения следующих образовательных задач:</w:t>
      </w:r>
    </w:p>
    <w:p w14:paraId="0D0A7BA3" w14:textId="77777777" w:rsidR="00415136" w:rsidRPr="00885A61" w:rsidRDefault="00415136" w:rsidP="00475748">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635CE6A" w14:textId="77777777" w:rsidR="00415136" w:rsidRPr="00885A61" w:rsidRDefault="00415136" w:rsidP="00475748">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оптимизации работы с группой детей.</w:t>
      </w:r>
    </w:p>
    <w:p w14:paraId="393CAD2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14:paraId="67CC43B4" w14:textId="2F2B76FD" w:rsidR="007C1391" w:rsidRPr="00885A61" w:rsidRDefault="00415136" w:rsidP="00885A61">
      <w:pPr>
        <w:shd w:val="clear" w:color="auto" w:fill="FFFFFF"/>
        <w:spacing w:after="0" w:line="240" w:lineRule="auto"/>
        <w:ind w:hanging="2224"/>
        <w:jc w:val="center"/>
        <w:rPr>
          <w:rFonts w:ascii="Times New Roman" w:eastAsia="Times New Roman" w:hAnsi="Times New Roman" w:cs="Times New Roman"/>
          <w:b/>
          <w:bCs/>
          <w:color w:val="000000"/>
          <w:sz w:val="24"/>
          <w:szCs w:val="24"/>
          <w:lang w:eastAsia="ru-RU"/>
        </w:rPr>
      </w:pPr>
      <w:r w:rsidRPr="00885A61">
        <w:rPr>
          <w:rFonts w:ascii="Times New Roman" w:eastAsia="Times New Roman" w:hAnsi="Times New Roman" w:cs="Times New Roman"/>
          <w:b/>
          <w:bCs/>
          <w:color w:val="000000"/>
          <w:sz w:val="24"/>
          <w:szCs w:val="24"/>
          <w:lang w:eastAsia="ru-RU"/>
        </w:rPr>
        <w:t>Характеристик</w:t>
      </w:r>
      <w:r w:rsidR="007C1391" w:rsidRPr="00885A61">
        <w:rPr>
          <w:rFonts w:ascii="Times New Roman" w:eastAsia="Times New Roman" w:hAnsi="Times New Roman" w:cs="Times New Roman"/>
          <w:b/>
          <w:bCs/>
          <w:color w:val="000000"/>
          <w:sz w:val="24"/>
          <w:szCs w:val="24"/>
          <w:lang w:eastAsia="ru-RU"/>
        </w:rPr>
        <w:t>а возрастных особенностей</w:t>
      </w:r>
    </w:p>
    <w:p w14:paraId="224E3E9D" w14:textId="77777777" w:rsidR="00415136" w:rsidRPr="00885A61" w:rsidRDefault="007C1391" w:rsidP="00885A61">
      <w:pPr>
        <w:shd w:val="clear" w:color="auto" w:fill="FFFFFF"/>
        <w:spacing w:after="0" w:line="240" w:lineRule="auto"/>
        <w:ind w:hanging="222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 xml:space="preserve">детей </w:t>
      </w:r>
      <w:r w:rsidR="00415136" w:rsidRPr="00885A61">
        <w:rPr>
          <w:rFonts w:ascii="Times New Roman" w:eastAsia="Times New Roman" w:hAnsi="Times New Roman" w:cs="Times New Roman"/>
          <w:b/>
          <w:bCs/>
          <w:color w:val="000000"/>
          <w:sz w:val="24"/>
          <w:szCs w:val="24"/>
          <w:lang w:eastAsia="ru-RU"/>
        </w:rPr>
        <w:t>раннего возраста с задержкой речевого развития</w:t>
      </w:r>
    </w:p>
    <w:p w14:paraId="2EC4C7EE"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 концу третьего года жизни речь становится средством общения ребенка со сверстниками.</w:t>
      </w:r>
    </w:p>
    <w:p w14:paraId="4E36C675"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w:t>
      </w:r>
      <w:proofErr w:type="gramStart"/>
      <w:r w:rsidRPr="00885A61">
        <w:rPr>
          <w:rFonts w:ascii="Times New Roman" w:eastAsia="Times New Roman" w:hAnsi="Times New Roman" w:cs="Times New Roman"/>
          <w:color w:val="000000"/>
          <w:sz w:val="24"/>
          <w:szCs w:val="24"/>
          <w:lang w:eastAsia="ru-RU"/>
        </w:rPr>
        <w:t>1000-1500</w:t>
      </w:r>
      <w:proofErr w:type="gramEnd"/>
      <w:r w:rsidRPr="00885A61">
        <w:rPr>
          <w:rFonts w:ascii="Times New Roman" w:eastAsia="Times New Roman" w:hAnsi="Times New Roman" w:cs="Times New Roman"/>
          <w:color w:val="000000"/>
          <w:sz w:val="24"/>
          <w:szCs w:val="24"/>
          <w:lang w:eastAsia="ru-RU"/>
        </w:rPr>
        <w:t xml:space="preserve"> слов.</w:t>
      </w:r>
    </w:p>
    <w:p w14:paraId="26685DE8"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Фонетико-фонематическое недоразвитие (</w:t>
      </w:r>
      <w:proofErr w:type="gramStart"/>
      <w:r w:rsidRPr="00885A61">
        <w:rPr>
          <w:rFonts w:ascii="Times New Roman" w:eastAsia="Times New Roman" w:hAnsi="Times New Roman" w:cs="Times New Roman"/>
          <w:color w:val="000000"/>
          <w:sz w:val="24"/>
          <w:szCs w:val="24"/>
          <w:lang w:eastAsia="ru-RU"/>
        </w:rPr>
        <w:t>ФФН)   </w:t>
      </w:r>
      <w:proofErr w:type="gramEnd"/>
      <w:r w:rsidRPr="00885A61">
        <w:rPr>
          <w:rFonts w:ascii="Times New Roman" w:eastAsia="Times New Roman" w:hAnsi="Times New Roman" w:cs="Times New Roman"/>
          <w:color w:val="000000"/>
          <w:sz w:val="24"/>
          <w:szCs w:val="24"/>
          <w:lang w:eastAsia="ru-RU"/>
        </w:rPr>
        <w:t>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w:t>
      </w:r>
      <w:proofErr w:type="spellStart"/>
      <w:r w:rsidRPr="00885A61">
        <w:rPr>
          <w:rFonts w:ascii="Times New Roman" w:eastAsia="Times New Roman" w:hAnsi="Times New Roman" w:cs="Times New Roman"/>
          <w:color w:val="000000"/>
          <w:sz w:val="24"/>
          <w:szCs w:val="24"/>
          <w:lang w:eastAsia="ru-RU"/>
        </w:rPr>
        <w:t>недоразви</w:t>
      </w:r>
      <w:proofErr w:type="spellEnd"/>
      <w:r w:rsidR="00CB3D03" w:rsidRPr="00885A61">
        <w:rPr>
          <w:rFonts w:ascii="Times New Roman" w:eastAsia="Times New Roman" w:hAnsi="Times New Roman" w:cs="Times New Roman"/>
          <w:color w:val="000000"/>
          <w:sz w:val="24"/>
          <w:szCs w:val="24"/>
          <w:lang w:eastAsia="ru-RU"/>
        </w:rPr>
        <w:t xml:space="preserve"> </w:t>
      </w:r>
      <w:proofErr w:type="spellStart"/>
      <w:r w:rsidRPr="00885A61">
        <w:rPr>
          <w:rFonts w:ascii="Times New Roman" w:eastAsia="Times New Roman" w:hAnsi="Times New Roman" w:cs="Times New Roman"/>
          <w:color w:val="000000"/>
          <w:sz w:val="24"/>
          <w:szCs w:val="24"/>
          <w:lang w:eastAsia="ru-RU"/>
        </w:rPr>
        <w:t>тия</w:t>
      </w:r>
      <w:proofErr w:type="spellEnd"/>
      <w:r w:rsidRPr="00885A61">
        <w:rPr>
          <w:rFonts w:ascii="Times New Roman" w:eastAsia="Times New Roman" w:hAnsi="Times New Roman" w:cs="Times New Roman"/>
          <w:color w:val="000000"/>
          <w:sz w:val="24"/>
          <w:szCs w:val="24"/>
          <w:lang w:eastAsia="ru-RU"/>
        </w:rPr>
        <w:t xml:space="preserve">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w:t>
      </w:r>
      <w:proofErr w:type="gramStart"/>
      <w:r w:rsidRPr="00885A61">
        <w:rPr>
          <w:rFonts w:ascii="Times New Roman" w:eastAsia="Times New Roman" w:hAnsi="Times New Roman" w:cs="Times New Roman"/>
          <w:color w:val="000000"/>
          <w:sz w:val="24"/>
          <w:szCs w:val="24"/>
          <w:lang w:eastAsia="ru-RU"/>
        </w:rPr>
        <w:t>акустическими  признаками</w:t>
      </w:r>
      <w:proofErr w:type="gramEnd"/>
      <w:r w:rsidRPr="00885A61">
        <w:rPr>
          <w:rFonts w:ascii="Times New Roman" w:eastAsia="Times New Roman" w:hAnsi="Times New Roman" w:cs="Times New Roman"/>
          <w:color w:val="000000"/>
          <w:sz w:val="24"/>
          <w:szCs w:val="24"/>
          <w:lang w:eastAsia="ru-RU"/>
        </w:rPr>
        <w:t>.</w:t>
      </w:r>
    </w:p>
    <w:p w14:paraId="0CE75A3C" w14:textId="77777777" w:rsidR="00415136" w:rsidRPr="00885A61" w:rsidRDefault="00415136" w:rsidP="00475748">
      <w:pPr>
        <w:numPr>
          <w:ilvl w:val="0"/>
          <w:numId w:val="6"/>
        </w:numPr>
        <w:shd w:val="clear" w:color="auto" w:fill="FFFFFF"/>
        <w:spacing w:after="0" w:line="240" w:lineRule="auto"/>
        <w:ind w:left="0" w:firstLine="72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ПЛАНИРУЕМЫЕ РЕЗУЛЬТАТЫ ОСВОЕНИЯ ПРОГРАММЫ</w:t>
      </w:r>
    </w:p>
    <w:p w14:paraId="227D782E" w14:textId="2D2B4EB3"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Итоговые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w:t>
      </w:r>
    </w:p>
    <w:p w14:paraId="42784205"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результате коррекционной работы дети с нарушениями речи научатся:</w:t>
      </w:r>
    </w:p>
    <w:p w14:paraId="1A899455"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-понимать обращенную речь в соответствии с параметрами возрастной нормы;</w:t>
      </w:r>
    </w:p>
    <w:p w14:paraId="2B0C448A"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-фонетически правильно оформлять звуковую сторону речи;</w:t>
      </w:r>
    </w:p>
    <w:p w14:paraId="10AE3CCD"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-правильно передавать слоговую структуру слов, используемых в самостоятельной речи</w:t>
      </w:r>
    </w:p>
    <w:p w14:paraId="075F2FB6"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-пользоваться в самостоятельной речи простыми распространенными и   сложными</w:t>
      </w:r>
    </w:p>
    <w:p w14:paraId="69B6052C"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предложениями, владеть навыками объединения их в рассказ;</w:t>
      </w:r>
    </w:p>
    <w:p w14:paraId="06F161B3"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-владеть элементарными навыками пересказа;</w:t>
      </w:r>
    </w:p>
    <w:p w14:paraId="753DB50A"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-владеть навыками диалогической речи;</w:t>
      </w:r>
    </w:p>
    <w:p w14:paraId="5B57367E" w14:textId="7E0EEC4F"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14:paraId="3BD27556"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 адекватно;</w:t>
      </w:r>
    </w:p>
    <w:p w14:paraId="13EC3DDC"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14:paraId="690DDDB0"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-владеть элементами грамоты: навыками чтения и печатания некоторых букв, слогов, слов и коротких предложений в пределах программы.</w:t>
      </w:r>
    </w:p>
    <w:p w14:paraId="53FE8EB0" w14:textId="77777777" w:rsidR="00415136" w:rsidRPr="00885A61" w:rsidRDefault="00415136" w:rsidP="00475748">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дальнейшем осуществляется совершенствование всех компонентов языковой системы.</w:t>
      </w:r>
    </w:p>
    <w:p w14:paraId="67B4E966"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II. СОДЕРЖАТЕЛЬНЫЙ РАЗДЕЛ</w:t>
      </w:r>
    </w:p>
    <w:p w14:paraId="226AEABD" w14:textId="7B285623"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2.0</w:t>
      </w:r>
      <w:r w:rsidRPr="00885A61">
        <w:rPr>
          <w:rFonts w:ascii="Times New Roman" w:eastAsia="Times New Roman" w:hAnsi="Times New Roman" w:cs="Times New Roman"/>
          <w:b/>
          <w:bCs/>
          <w:color w:val="000000"/>
          <w:sz w:val="24"/>
          <w:szCs w:val="24"/>
          <w:lang w:eastAsia="ru-RU"/>
        </w:rPr>
        <w:t> Коррекционно-развивающая деятельность с детьми с нарушениями речевого развития</w:t>
      </w:r>
      <w:r w:rsidRPr="00885A61">
        <w:rPr>
          <w:rFonts w:ascii="Times New Roman" w:eastAsia="Times New Roman" w:hAnsi="Times New Roman" w:cs="Times New Roman"/>
          <w:color w:val="000000"/>
          <w:sz w:val="24"/>
          <w:szCs w:val="24"/>
          <w:lang w:eastAsia="ru-RU"/>
        </w:rPr>
        <w:t> </w:t>
      </w:r>
    </w:p>
    <w:p w14:paraId="7ABC11B9"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Уровень развития ребенка раннего возраста определяет путь его дальнейшего развития. Доказано, что недостаток стимулирующего воздействия взрослого на малыша в этом возрасте может привести к необратимым последствиям в формировании той базы, на которой в дальнейшем строится вся его психическая деятельность. Чем раньше начата активная работа по стимуляции развития ребенка, тем выше обучающий эффект.</w:t>
      </w:r>
    </w:p>
    <w:p w14:paraId="1C00E7D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условиях учреждений интернатного типа, в частности в домах ребенка, где с первых месяцев жизни воспитываются дети, оставшиеся без попечения родителей, система ранней педагогической помощи детям имеет особое значение. Ведь именно здесь большая часть детей имеет различные отклонения. Развитие детей, находящихся в домах ребенка, обусловлено сочетанием биологических факторов риска с неблагоприятными социально-психологическими факторами.</w:t>
      </w:r>
    </w:p>
    <w:p w14:paraId="69CAB982"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Являясь составной частью комплексной реабилитационной медико-педагогической работы в доме ребенка, система педагогической работы с детьми направлена на профилактику раннего отставания, на коррекцию отклонений, на формирование личностного и интеллектуального потенциала ребенка.</w:t>
      </w:r>
    </w:p>
    <w:p w14:paraId="213B95FB"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Доказано, что дети, воспитывающиеся в домах ребенка, могут успешно развиваться при условии хорошей организации педагогической работы, в центре которой - индивидуальное общение взрослого с ребенком.</w:t>
      </w:r>
    </w:p>
    <w:p w14:paraId="05F58B4A"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Индивидуальную работу в доме ребенка можно рассматривать как особое, специальное направление в общей системе воспитательного процесса, предусматривающее коррекцию и профилактику отклонений в развитии детей.</w:t>
      </w:r>
    </w:p>
    <w:p w14:paraId="37ED45D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Для реализации этой цели поставлены следующие задачи.</w:t>
      </w:r>
    </w:p>
    <w:p w14:paraId="249D062D"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 Организация полноценного и удовлетворяющего детей общения,</w:t>
      </w:r>
    </w:p>
    <w:p w14:paraId="3702A13F"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 Компенсация у детей трудностей развития, вызванных отсутствием семьи.</w:t>
      </w:r>
    </w:p>
    <w:p w14:paraId="7AF0D0DD"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 Осуществление дифференцированного подхода к детям, имеющим разные степени задержек в психическом развитии и помещенным в одну группу.</w:t>
      </w:r>
    </w:p>
    <w:p w14:paraId="0389AC78"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 Обеспечение условий для накопления речевого опыта каждым ребенком.</w:t>
      </w:r>
    </w:p>
    <w:p w14:paraId="53AA2693"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5. Создание условий для благоприятного эмоционального самочувствия и развития способностей детей.</w:t>
      </w:r>
    </w:p>
    <w:p w14:paraId="4196AAF8"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6. Формирование осознания каждым ребенком своей индивидуальности и нужности.</w:t>
      </w:r>
    </w:p>
    <w:p w14:paraId="4C29D691"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7. Осуществление действенной преемственности в работе дефектолога и воспитателя при проведении индивидуальной работы с детьми.</w:t>
      </w:r>
    </w:p>
    <w:p w14:paraId="7C1956C8"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основе данной работы лежат следующие принципы.</w:t>
      </w:r>
    </w:p>
    <w:p w14:paraId="73233C40"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 Постепенное усложнение программного содержания занятий в каждом разделе программы.</w:t>
      </w:r>
    </w:p>
    <w:p w14:paraId="29CB5E5C"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 Индивидуально-дифференцированный подход.</w:t>
      </w:r>
    </w:p>
    <w:p w14:paraId="79EFB3AE"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 Развивающая деятельность.</w:t>
      </w:r>
    </w:p>
    <w:p w14:paraId="7BCD0641"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 Связь диагностики и коррекции развития.</w:t>
      </w:r>
    </w:p>
    <w:p w14:paraId="0375E91F"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5. Повторяемость программного материала.</w:t>
      </w:r>
    </w:p>
    <w:p w14:paraId="5D7D0754"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результате реализации этих принципов создаются условия, способствующие обеспечению механизмов общения, постепенному переходу к более высокой форме общения.</w:t>
      </w:r>
    </w:p>
    <w:p w14:paraId="208EFCC8"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При составлении программы использованы имеющиеся рекомендации по работе с детьми раннего возраста, собраны и систематизированы упражнения, игры из многочисленных литературных источников по раннему и дошкольному воспитанию, по логопедической работе с детьми. Использован материал: «Диагностика нервно-психического развития детей первых трех лет жизни» под редакцией Э.Л. </w:t>
      </w:r>
      <w:proofErr w:type="spellStart"/>
      <w:r w:rsidRPr="00885A61">
        <w:rPr>
          <w:rFonts w:ascii="Times New Roman" w:eastAsia="Times New Roman" w:hAnsi="Times New Roman" w:cs="Times New Roman"/>
          <w:color w:val="000000"/>
          <w:sz w:val="24"/>
          <w:szCs w:val="24"/>
          <w:lang w:eastAsia="ru-RU"/>
        </w:rPr>
        <w:t>Фрухт</w:t>
      </w:r>
      <w:proofErr w:type="spellEnd"/>
      <w:r w:rsidRPr="00885A61">
        <w:rPr>
          <w:rFonts w:ascii="Times New Roman" w:eastAsia="Times New Roman" w:hAnsi="Times New Roman" w:cs="Times New Roman"/>
          <w:color w:val="000000"/>
          <w:sz w:val="24"/>
          <w:szCs w:val="24"/>
          <w:lang w:eastAsia="ru-RU"/>
        </w:rPr>
        <w:t>, К.Л. Печоры, Г.В. Пантюхиной; «Диагностика нервно-психического развития детей с четырех до шести лет» под редакцией К.Л. Печоры; «Методические рекомендации по содержанию индивидуальных программ развития детей младенческого возраста с ограниченными возможностями, воспитывающихся в доме ребенка» Ю.А. Разенковой и др.</w:t>
      </w:r>
    </w:p>
    <w:p w14:paraId="2884414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Коррекционная работа состоит из 5 разделов.</w:t>
      </w:r>
    </w:p>
    <w:p w14:paraId="74C8F23E"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 Развитие слуховых ориентировочных реакций.</w:t>
      </w:r>
    </w:p>
    <w:p w14:paraId="5C02303B"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Слуховые реакции являются базовыми для дальнейшего формирования у ребенка понимания обращенной речи. Посредством развития их можно в значительной степени устранить некоторые нарушения слухового восприятия при условии, что дефектолог и воспитатель объединяют свои усилия, опираясь на метод, основанный на активном развитии сохранных функций и последовательном формировании нарушенных. Только после усвоения материала в этом разделе можно переходить к работе по развитию у ребенка понимания обращенной к нему речи.</w:t>
      </w:r>
    </w:p>
    <w:p w14:paraId="5B011D13"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Работа по развитию слухового восприятия на этом не заканчивается. Углубление и расширение задач этого раздела должно быть отражено в плане работы дефектолога. Учитель планирует эту работу в зависимости от характера нарушения и возможностей ребенка.</w:t>
      </w:r>
    </w:p>
    <w:p w14:paraId="54C55358"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 Развитие понимания речи, мышления, памяти в процессе общения со взрослым, на основе обогащения представлений об окружающем (условно: развитие понимания речи).</w:t>
      </w:r>
    </w:p>
    <w:p w14:paraId="311B30F5"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В содержание этого раздела включены занятия, которые начинаются с самого простого: с побуждения ребенка поворачивать голову и отыскивать взглядом названный предмет вначале в определенном месте, затем меняя его местоположение. Это делается для </w:t>
      </w:r>
      <w:r w:rsidRPr="00885A61">
        <w:rPr>
          <w:rFonts w:ascii="Times New Roman" w:eastAsia="Times New Roman" w:hAnsi="Times New Roman" w:cs="Times New Roman"/>
          <w:color w:val="000000"/>
          <w:sz w:val="24"/>
          <w:szCs w:val="24"/>
          <w:lang w:eastAsia="ru-RU"/>
        </w:rPr>
        <w:lastRenderedPageBreak/>
        <w:t>того, чтобы установить связь слова не с местом, где находится предмет, а с самим предметом. Сюда вошли занятия по разучиванию простых движений в играх. Постепенно детей подводят к умению обобщать и сравнивать. От игрушки - к картинке, от парных картинок - к сюжетным картинкам, а затем к рассказу без показа. На занятиях по ознакомлению детей с различными лексическими темами («Игрушки», «Овощи», «Люди», «Звери», «Птицы», «Хорошо и плохо», «Транспорт», «Одежда», «Обувь», «Головные уборы», «Посуда», «Мебель», «Домашние и дикие животные», «Растения», «Времена года», «Профессии», «Части суток», «В саду и в огороде») предусмотрены задания на классификацию предметов каждой темы по существенным признакам.</w:t>
      </w:r>
    </w:p>
    <w:p w14:paraId="7B32069C"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 Формирование предпосылок для развития активной речи, активизация, совершенствование словаря, грамматически правильных фраз и связной речи (условно: развитие активной речи).</w:t>
      </w:r>
    </w:p>
    <w:p w14:paraId="4934862F" w14:textId="557D78B8"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Первый шаг в развитии активной речи ребенка - формирование положительно-эмоционального отношения ребенка к занятиям и активизация его голосовой и </w:t>
      </w:r>
      <w:proofErr w:type="spellStart"/>
      <w:r w:rsidRPr="00885A61">
        <w:rPr>
          <w:rFonts w:ascii="Times New Roman" w:eastAsia="Times New Roman" w:hAnsi="Times New Roman" w:cs="Times New Roman"/>
          <w:color w:val="000000"/>
          <w:sz w:val="24"/>
          <w:szCs w:val="24"/>
          <w:lang w:eastAsia="ru-RU"/>
        </w:rPr>
        <w:t>лепетной</w:t>
      </w:r>
      <w:proofErr w:type="spellEnd"/>
      <w:r w:rsidRPr="00885A61">
        <w:rPr>
          <w:rFonts w:ascii="Times New Roman" w:eastAsia="Times New Roman" w:hAnsi="Times New Roman" w:cs="Times New Roman"/>
          <w:color w:val="000000"/>
          <w:sz w:val="24"/>
          <w:szCs w:val="24"/>
          <w:lang w:eastAsia="ru-RU"/>
        </w:rPr>
        <w:t xml:space="preserve"> активности. От занятия к занятию прослеживается переход от лепета к первым словам, от слов к фразе. Не случайно после формирования у ребенка двухсловной фразы включено занятие на улучшение слоговой структуры и звуко</w:t>
      </w:r>
      <w:r w:rsidR="00E22717" w:rsidRPr="00885A61">
        <w:rPr>
          <w:rFonts w:ascii="Times New Roman" w:eastAsia="Times New Roman" w:hAnsi="Times New Roman" w:cs="Times New Roman"/>
          <w:color w:val="000000"/>
          <w:sz w:val="24"/>
          <w:szCs w:val="24"/>
          <w:lang w:eastAsia="ru-RU"/>
        </w:rPr>
        <w:t>-</w:t>
      </w:r>
      <w:r w:rsidRPr="00885A61">
        <w:rPr>
          <w:rFonts w:ascii="Times New Roman" w:eastAsia="Times New Roman" w:hAnsi="Times New Roman" w:cs="Times New Roman"/>
          <w:color w:val="000000"/>
          <w:sz w:val="24"/>
          <w:szCs w:val="24"/>
          <w:lang w:eastAsia="ru-RU"/>
        </w:rPr>
        <w:t>наполняемости слов, что важно для дальнейшей работы над качеством детской речи, так как расширение автономной речи ребенка на последующих этапах работы может усложнить этот процесс. В п</w:t>
      </w:r>
      <w:r w:rsidR="00D9163C" w:rsidRPr="00885A61">
        <w:rPr>
          <w:rFonts w:ascii="Times New Roman" w:eastAsia="Times New Roman" w:hAnsi="Times New Roman" w:cs="Times New Roman"/>
          <w:color w:val="000000"/>
          <w:sz w:val="24"/>
          <w:szCs w:val="24"/>
          <w:lang w:eastAsia="ru-RU"/>
        </w:rPr>
        <w:t>оследующих занятиях нужно испол</w:t>
      </w:r>
      <w:r w:rsidRPr="00885A61">
        <w:rPr>
          <w:rFonts w:ascii="Times New Roman" w:eastAsia="Times New Roman" w:hAnsi="Times New Roman" w:cs="Times New Roman"/>
          <w:color w:val="000000"/>
          <w:sz w:val="24"/>
          <w:szCs w:val="24"/>
          <w:lang w:eastAsia="ru-RU"/>
        </w:rPr>
        <w:t xml:space="preserve">ьзовать материал, направленный на грамматически правильное построение предложений из </w:t>
      </w:r>
      <w:proofErr w:type="gramStart"/>
      <w:r w:rsidRPr="00885A61">
        <w:rPr>
          <w:rFonts w:ascii="Times New Roman" w:eastAsia="Times New Roman" w:hAnsi="Times New Roman" w:cs="Times New Roman"/>
          <w:color w:val="000000"/>
          <w:sz w:val="24"/>
          <w:szCs w:val="24"/>
          <w:lang w:eastAsia="ru-RU"/>
        </w:rPr>
        <w:t>3-5</w:t>
      </w:r>
      <w:proofErr w:type="gramEnd"/>
      <w:r w:rsidRPr="00885A61">
        <w:rPr>
          <w:rFonts w:ascii="Times New Roman" w:eastAsia="Times New Roman" w:hAnsi="Times New Roman" w:cs="Times New Roman"/>
          <w:color w:val="000000"/>
          <w:sz w:val="24"/>
          <w:szCs w:val="24"/>
          <w:lang w:eastAsia="ru-RU"/>
        </w:rPr>
        <w:t xml:space="preserve"> слов, первоначальное самостоятельное словоизменение некоторых существительных и глаголов, элементарное развитие связной речи.</w:t>
      </w:r>
    </w:p>
    <w:p w14:paraId="7F0C881F"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звукопроизношения не выделено отдельным разделом и осуществляется под руководством логопеда.</w:t>
      </w:r>
    </w:p>
    <w:p w14:paraId="1ECEFF4E"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4. Развитие зрительных ориентировочных реакций, зрительно-моторной координации, ориентировки в форме, величине, цвете (условно: развитие сенсорики).</w:t>
      </w:r>
    </w:p>
    <w:p w14:paraId="06251880"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Содержание занятий этого раздела направлено на всестороннее зрительное восприятие окружающих предметов, развитие ориентировочно-исследовательских действий, лежащих в основе познавательной деятельности.</w:t>
      </w:r>
    </w:p>
    <w:p w14:paraId="58298CB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 первых занятиях основное внимание уделяется развитию зрительного сосредоточения и прослеживания за объектом, укреплению моторики глаз, формированию согласованных и координированных движений глаз и головы, глаз и руки. Целью последующих занятий является выработка зрительных дифференцировок, практическое выделение формы, величины. Серия занятий направлена на восприятие цвета, различение, соотнесение и запоминание цветов. Усвоение цветов берется параллельно с усвоением изобразительных навыков.</w:t>
      </w:r>
    </w:p>
    <w:p w14:paraId="4D081462"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5. Развитие ручной моторики, действий с предметами, орудийной, игровой, конструктивной деятельности.</w:t>
      </w:r>
    </w:p>
    <w:p w14:paraId="4A02CD84"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Работа в этом разделе начинается с развития хватательной функции рук, ощупывающих движений, простейшего манипулирования ребенка с предметами и развития простых действий. Задания усложняются за счет включения упражнений на развитие соотносящих действий и действий по воспроизведению пространственных отношений между предметами и их частями. Большинство занятий педагог сопровождает изображениями пособий и схемами построек.</w:t>
      </w:r>
    </w:p>
    <w:p w14:paraId="68931997"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Система индивидуальных коррекционных занятий рассчитана на последовательное использование предложенных заданий, творческий подход к каждому занятию, вариативность методов и приемов для достижения поставленной цели, гибкость в подборе материала.</w:t>
      </w:r>
    </w:p>
    <w:p w14:paraId="6E49B17C" w14:textId="4585D661"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Основной акцент сделан на развивающее общение, которое включает схему типичного развития ребенка, служащую ориентиром для воспитателя в его общении с детьми, начиная с вербальных форм и заканчивая речевым общением. Большое внимание уделено развитию обобщенного восприятия, обобщающей функции речи. Задачи воспитания и социализации детей не выделяются как таковые, но решаются в процессе индивидуального общения.</w:t>
      </w:r>
    </w:p>
    <w:p w14:paraId="1C2AD703" w14:textId="14070B18"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Основной акцент сделан на развивающее общение, которое включает схему типичного развития ребенка, служащую ориентиром для воспитателя в его общении с детьми, начиная с вербальных форм и заканчивая речевым общением. Большое внимание уделено развитию обобщенного восприятия, обобщающей функции речи. Задачи воспитания и социализации детей не выделяются как таковые, но решаются в процессе индивидуального общения.</w:t>
      </w:r>
    </w:p>
    <w:p w14:paraId="3287566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Формы проведения занятий:</w:t>
      </w:r>
    </w:p>
    <w:p w14:paraId="0D0A4566"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 Индивидуальные занятия.</w:t>
      </w:r>
    </w:p>
    <w:p w14:paraId="5E151253"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 Общение с ребенком во время самостоятельной деятельности и во время проведения режимных моментов.</w:t>
      </w:r>
    </w:p>
    <w:p w14:paraId="696CE3CD"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3. Подгрупповые занятия</w:t>
      </w:r>
    </w:p>
    <w:p w14:paraId="116C0DA9" w14:textId="77777777" w:rsidR="00415136" w:rsidRPr="00885A61" w:rsidRDefault="0041513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Для индивидуальной работы с каждым ребенком закрепляют постоянного воспитателя, который принимает участие в обследовании своего малыша по </w:t>
      </w:r>
      <w:proofErr w:type="spellStart"/>
      <w:r w:rsidRPr="00885A61">
        <w:rPr>
          <w:rFonts w:ascii="Times New Roman" w:eastAsia="Times New Roman" w:hAnsi="Times New Roman" w:cs="Times New Roman"/>
          <w:color w:val="000000"/>
          <w:sz w:val="24"/>
          <w:szCs w:val="24"/>
          <w:lang w:eastAsia="ru-RU"/>
        </w:rPr>
        <w:t>эпикризным</w:t>
      </w:r>
      <w:proofErr w:type="spellEnd"/>
      <w:r w:rsidRPr="00885A61">
        <w:rPr>
          <w:rFonts w:ascii="Times New Roman" w:eastAsia="Times New Roman" w:hAnsi="Times New Roman" w:cs="Times New Roman"/>
          <w:color w:val="000000"/>
          <w:sz w:val="24"/>
          <w:szCs w:val="24"/>
          <w:lang w:eastAsia="ru-RU"/>
        </w:rPr>
        <w:t xml:space="preserve"> срокам, радуется его «первой улыбке», «первым шагам», рассказывает об успехах ребенка на групповом совещании, анализирует причины «неудач».</w:t>
      </w:r>
    </w:p>
    <w:p w14:paraId="7954CC3B" w14:textId="77777777" w:rsidR="00CA0D66" w:rsidRPr="00885A61" w:rsidRDefault="00CA0D66" w:rsidP="00475748">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14:paraId="452BEA58" w14:textId="77777777" w:rsidR="00415136" w:rsidRPr="00885A61" w:rsidRDefault="00415136" w:rsidP="0041513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85A61">
        <w:rPr>
          <w:rFonts w:ascii="Times New Roman" w:eastAsia="Times New Roman" w:hAnsi="Times New Roman" w:cs="Times New Roman"/>
          <w:b/>
          <w:color w:val="000000"/>
          <w:sz w:val="24"/>
          <w:szCs w:val="24"/>
          <w:lang w:eastAsia="ru-RU"/>
        </w:rPr>
        <w:t>Перспективное планирование коррекционно-развивающей раб</w:t>
      </w:r>
      <w:r w:rsidR="00CA0D66" w:rsidRPr="00885A61">
        <w:rPr>
          <w:rFonts w:ascii="Times New Roman" w:eastAsia="Times New Roman" w:hAnsi="Times New Roman" w:cs="Times New Roman"/>
          <w:b/>
          <w:color w:val="000000"/>
          <w:sz w:val="24"/>
          <w:szCs w:val="24"/>
          <w:lang w:eastAsia="ru-RU"/>
        </w:rPr>
        <w:t>оты педагога-психолога и логопеда</w:t>
      </w:r>
    </w:p>
    <w:p w14:paraId="40CA1600" w14:textId="77777777" w:rsidR="00415136" w:rsidRPr="00885A61" w:rsidRDefault="00415136" w:rsidP="00415136">
      <w:pPr>
        <w:shd w:val="clear" w:color="auto" w:fill="FFFFFF"/>
        <w:spacing w:line="240" w:lineRule="auto"/>
        <w:jc w:val="center"/>
        <w:rPr>
          <w:rFonts w:ascii="Times New Roman" w:eastAsia="Times New Roman" w:hAnsi="Times New Roman" w:cs="Times New Roman"/>
          <w:b/>
          <w:color w:val="000000"/>
          <w:sz w:val="24"/>
          <w:szCs w:val="24"/>
          <w:lang w:eastAsia="ru-RU"/>
        </w:rPr>
      </w:pPr>
      <w:r w:rsidRPr="00885A61">
        <w:rPr>
          <w:rFonts w:ascii="Times New Roman" w:eastAsia="Times New Roman" w:hAnsi="Times New Roman" w:cs="Times New Roman"/>
          <w:b/>
          <w:color w:val="000000"/>
          <w:sz w:val="24"/>
          <w:szCs w:val="24"/>
          <w:lang w:eastAsia="ru-RU"/>
        </w:rPr>
        <w:t>с детьми второй группы раннего возраста</w:t>
      </w:r>
    </w:p>
    <w:tbl>
      <w:tblPr>
        <w:tblW w:w="11165" w:type="dxa"/>
        <w:tblInd w:w="-1394" w:type="dxa"/>
        <w:shd w:val="clear" w:color="auto" w:fill="FFFFFF"/>
        <w:tblCellMar>
          <w:top w:w="15" w:type="dxa"/>
          <w:left w:w="15" w:type="dxa"/>
          <w:bottom w:w="15" w:type="dxa"/>
          <w:right w:w="15" w:type="dxa"/>
        </w:tblCellMar>
        <w:tblLook w:val="04A0" w:firstRow="1" w:lastRow="0" w:firstColumn="1" w:lastColumn="0" w:noHBand="0" w:noVBand="1"/>
      </w:tblPr>
      <w:tblGrid>
        <w:gridCol w:w="1272"/>
        <w:gridCol w:w="971"/>
        <w:gridCol w:w="1728"/>
        <w:gridCol w:w="2088"/>
        <w:gridCol w:w="1391"/>
        <w:gridCol w:w="1499"/>
        <w:gridCol w:w="2216"/>
      </w:tblGrid>
      <w:tr w:rsidR="00CA0D66" w:rsidRPr="00885A61" w14:paraId="1EDAA5E1" w14:textId="77777777" w:rsidTr="00E422AB">
        <w:trPr>
          <w:trHeight w:val="1213"/>
        </w:trPr>
        <w:tc>
          <w:tcPr>
            <w:tcW w:w="12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BAC449" w14:textId="77777777" w:rsidR="00CA0D66" w:rsidRPr="00885A61" w:rsidRDefault="00CA0D66" w:rsidP="00E422AB">
            <w:pPr>
              <w:spacing w:after="0" w:line="240" w:lineRule="auto"/>
              <w:ind w:left="114" w:right="114" w:hanging="114"/>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69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08E688"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11.09.2022</w:t>
            </w:r>
          </w:p>
        </w:tc>
        <w:tc>
          <w:tcPr>
            <w:tcW w:w="71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80CA3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диагностическое</w:t>
            </w:r>
          </w:p>
        </w:tc>
      </w:tr>
      <w:tr w:rsidR="00CA0D66" w:rsidRPr="00885A61" w14:paraId="6CE8B2D1" w14:textId="77777777" w:rsidTr="00E422AB">
        <w:trPr>
          <w:trHeight w:val="738"/>
        </w:trPr>
        <w:tc>
          <w:tcPr>
            <w:tcW w:w="127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1A72EB"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B77478"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BE3ED"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13.09.2022</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63EE1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15.09.2022</w:t>
            </w:r>
          </w:p>
        </w:tc>
        <w:tc>
          <w:tcPr>
            <w:tcW w:w="1391"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8B2A17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19.09.2022</w:t>
            </w:r>
          </w:p>
        </w:tc>
        <w:tc>
          <w:tcPr>
            <w:tcW w:w="1499" w:type="dxa"/>
            <w:tcBorders>
              <w:top w:val="single" w:sz="8" w:space="0" w:color="000000"/>
              <w:left w:val="single" w:sz="4" w:space="0" w:color="auto"/>
              <w:bottom w:val="single" w:sz="8" w:space="0" w:color="000000"/>
              <w:right w:val="single" w:sz="8" w:space="0" w:color="000000"/>
            </w:tcBorders>
            <w:shd w:val="clear" w:color="auto" w:fill="FFFFFF"/>
          </w:tcPr>
          <w:p w14:paraId="07E9C87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21.09.2022</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BB924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26.09.2022</w:t>
            </w:r>
          </w:p>
        </w:tc>
      </w:tr>
      <w:tr w:rsidR="00CA0D66" w:rsidRPr="00885A61" w14:paraId="53F7B4D1" w14:textId="77777777" w:rsidTr="00E422AB">
        <w:trPr>
          <w:trHeight w:val="2110"/>
        </w:trPr>
        <w:tc>
          <w:tcPr>
            <w:tcW w:w="12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20FF20"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сентябрь</w:t>
            </w:r>
          </w:p>
        </w:tc>
        <w:tc>
          <w:tcPr>
            <w:tcW w:w="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E84A90" w14:textId="77777777" w:rsidR="00CA0D66" w:rsidRPr="00885A61" w:rsidRDefault="00CA0D66" w:rsidP="00E422AB">
            <w:pPr>
              <w:spacing w:after="0" w:line="240" w:lineRule="auto"/>
              <w:ind w:left="114" w:right="114" w:hanging="114"/>
              <w:rPr>
                <w:rFonts w:ascii="Times New Roman" w:eastAsia="Times New Roman" w:hAnsi="Times New Roman" w:cs="Times New Roman"/>
                <w:color w:val="000000"/>
                <w:sz w:val="24"/>
                <w:szCs w:val="24"/>
                <w:lang w:eastAsia="ru-RU"/>
              </w:rPr>
            </w:pPr>
            <w:proofErr w:type="spellStart"/>
            <w:r w:rsidRPr="00885A61">
              <w:rPr>
                <w:rFonts w:ascii="Times New Roman" w:eastAsia="Times New Roman" w:hAnsi="Times New Roman" w:cs="Times New Roman"/>
                <w:color w:val="000000"/>
                <w:sz w:val="24"/>
                <w:szCs w:val="24"/>
                <w:lang w:eastAsia="ru-RU"/>
              </w:rPr>
              <w:t>Темаа</w:t>
            </w:r>
            <w:proofErr w:type="spellEnd"/>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814B4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«Урожай»</w:t>
            </w:r>
          </w:p>
          <w:p w14:paraId="7731E23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(Овощи, фрукты)</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C1639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«Урожай»</w:t>
            </w:r>
          </w:p>
          <w:p w14:paraId="4916E72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(Грибы, ягоды)</w:t>
            </w:r>
          </w:p>
        </w:tc>
        <w:tc>
          <w:tcPr>
            <w:tcW w:w="1391"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0EAFC08E"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«Краски </w:t>
            </w:r>
          </w:p>
          <w:p w14:paraId="077AD03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осени»</w:t>
            </w:r>
          </w:p>
        </w:tc>
        <w:tc>
          <w:tcPr>
            <w:tcW w:w="1499" w:type="dxa"/>
            <w:tcBorders>
              <w:top w:val="single" w:sz="8" w:space="0" w:color="000000"/>
              <w:left w:val="single" w:sz="4" w:space="0" w:color="auto"/>
              <w:bottom w:val="single" w:sz="8" w:space="0" w:color="000000"/>
              <w:right w:val="single" w:sz="4" w:space="0" w:color="auto"/>
            </w:tcBorders>
            <w:shd w:val="clear" w:color="auto" w:fill="FFFFFF"/>
          </w:tcPr>
          <w:p w14:paraId="0D91C205"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«Пестрые листья»</w:t>
            </w:r>
          </w:p>
          <w:p w14:paraId="2BCCE19B"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2216"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14:paraId="6DF7BC1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«Животный мир»</w:t>
            </w:r>
          </w:p>
        </w:tc>
      </w:tr>
      <w:tr w:rsidR="00CA0D66" w:rsidRPr="00885A61" w14:paraId="6BA99634" w14:textId="77777777" w:rsidTr="00E422AB">
        <w:trPr>
          <w:trHeight w:val="6807"/>
        </w:trPr>
        <w:tc>
          <w:tcPr>
            <w:tcW w:w="127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E09682"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FAD83D"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465BE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u w:val="single"/>
                <w:lang w:eastAsia="ru-RU"/>
              </w:rPr>
              <w:t>Овощи</w:t>
            </w:r>
          </w:p>
          <w:p w14:paraId="02415CAE"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названиями овощей, местом их выращивания; учить описывать овощи; развивать логическое мышление.</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8D40E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u w:val="single"/>
                <w:lang w:eastAsia="ru-RU"/>
              </w:rPr>
              <w:t>Грибы</w:t>
            </w:r>
          </w:p>
          <w:p w14:paraId="6600830A"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с внешним видом и особенностями съедобных и несъедобных грибов, упражнять в употреблении существительных во множественном числе.</w:t>
            </w:r>
          </w:p>
        </w:tc>
        <w:tc>
          <w:tcPr>
            <w:tcW w:w="1391"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14:paraId="3CAFF74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u w:val="single"/>
                <w:lang w:eastAsia="ru-RU"/>
              </w:rPr>
              <w:t>Золотая осень</w:t>
            </w:r>
          </w:p>
          <w:p w14:paraId="45AEB7DC"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сравнивать природу в октябре и сентябре, замечать изменения в природе, описывать погоду в октябре.</w:t>
            </w:r>
          </w:p>
        </w:tc>
        <w:tc>
          <w:tcPr>
            <w:tcW w:w="1499" w:type="dxa"/>
            <w:tcBorders>
              <w:top w:val="single" w:sz="8" w:space="0" w:color="000000"/>
              <w:left w:val="single" w:sz="4" w:space="0" w:color="auto"/>
              <w:bottom w:val="single" w:sz="8" w:space="0" w:color="000000"/>
              <w:right w:val="single" w:sz="8" w:space="0" w:color="000000"/>
            </w:tcBorders>
            <w:shd w:val="clear" w:color="auto" w:fill="FFFFFF"/>
          </w:tcPr>
          <w:p w14:paraId="5AD054ED" w14:textId="77777777" w:rsidR="00CA0D66" w:rsidRPr="00885A61" w:rsidRDefault="00CA0D66" w:rsidP="00E422AB">
            <w:pPr>
              <w:spacing w:after="0" w:line="240" w:lineRule="auto"/>
              <w:rPr>
                <w:rFonts w:ascii="Times New Roman" w:eastAsia="Times New Roman" w:hAnsi="Times New Roman" w:cs="Times New Roman"/>
                <w:color w:val="000000"/>
                <w:sz w:val="24"/>
                <w:szCs w:val="24"/>
                <w:u w:val="single"/>
                <w:lang w:eastAsia="ru-RU"/>
              </w:rPr>
            </w:pPr>
            <w:r w:rsidRPr="00885A61">
              <w:rPr>
                <w:rFonts w:ascii="Times New Roman" w:eastAsia="Times New Roman" w:hAnsi="Times New Roman" w:cs="Times New Roman"/>
                <w:color w:val="000000"/>
                <w:sz w:val="24"/>
                <w:szCs w:val="24"/>
                <w:u w:val="single"/>
                <w:lang w:eastAsia="ru-RU"/>
              </w:rPr>
              <w:t>Листики</w:t>
            </w:r>
          </w:p>
          <w:p w14:paraId="0556F86B" w14:textId="77777777" w:rsidR="00CA0D66" w:rsidRPr="00885A61" w:rsidRDefault="00CA0D66" w:rsidP="00E422AB">
            <w:pPr>
              <w:tabs>
                <w:tab w:val="left" w:pos="1052"/>
              </w:tabs>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ab/>
            </w:r>
          </w:p>
          <w:p w14:paraId="7484DF0F" w14:textId="77777777" w:rsidR="00CA0D66" w:rsidRPr="00885A61" w:rsidRDefault="00CA0D66" w:rsidP="00E422AB">
            <w:pPr>
              <w:tabs>
                <w:tab w:val="left" w:pos="1052"/>
              </w:tabs>
              <w:rPr>
                <w:rFonts w:ascii="Times New Roman" w:eastAsia="Times New Roman" w:hAnsi="Times New Roman" w:cs="Times New Roman"/>
                <w:sz w:val="24"/>
                <w:szCs w:val="24"/>
                <w:lang w:eastAsia="ru-RU"/>
              </w:rPr>
            </w:pPr>
            <w:r w:rsidRPr="00885A61">
              <w:rPr>
                <w:rFonts w:ascii="Times New Roman" w:eastAsia="Times New Roman" w:hAnsi="Times New Roman" w:cs="Times New Roman"/>
                <w:color w:val="000000"/>
                <w:sz w:val="24"/>
                <w:szCs w:val="24"/>
                <w:lang w:eastAsia="ru-RU"/>
              </w:rPr>
              <w:t>Познакомить с названиями листьев, местом их выращивания; учить описывать листья разных деревьев; развивать логическое мышление.</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6E398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u w:val="single"/>
                <w:lang w:eastAsia="ru-RU"/>
              </w:rPr>
              <w:t>Осенние посиделки</w:t>
            </w:r>
          </w:p>
          <w:p w14:paraId="27A12232"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закреплять знание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tc>
      </w:tr>
    </w:tbl>
    <w:p w14:paraId="63F43203"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267" w:type="dxa"/>
        <w:tblInd w:w="-1408" w:type="dxa"/>
        <w:shd w:val="clear" w:color="auto" w:fill="FFFFFF"/>
        <w:tblCellMar>
          <w:top w:w="15" w:type="dxa"/>
          <w:left w:w="15" w:type="dxa"/>
          <w:bottom w:w="15" w:type="dxa"/>
          <w:right w:w="15" w:type="dxa"/>
        </w:tblCellMar>
        <w:tblLook w:val="04A0" w:firstRow="1" w:lastRow="0" w:firstColumn="1" w:lastColumn="0" w:noHBand="0" w:noVBand="1"/>
      </w:tblPr>
      <w:tblGrid>
        <w:gridCol w:w="1180"/>
        <w:gridCol w:w="892"/>
        <w:gridCol w:w="1890"/>
        <w:gridCol w:w="2221"/>
        <w:gridCol w:w="1618"/>
        <w:gridCol w:w="1535"/>
        <w:gridCol w:w="1931"/>
      </w:tblGrid>
      <w:tr w:rsidR="00CA0D66" w:rsidRPr="00885A61" w14:paraId="7156E240" w14:textId="77777777" w:rsidTr="00E22717">
        <w:trPr>
          <w:trHeight w:val="135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2F974D"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CC224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6.10.2022</w:t>
            </w:r>
          </w:p>
        </w:tc>
        <w:tc>
          <w:tcPr>
            <w:tcW w:w="2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4B5481"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12. 10.2022</w:t>
            </w:r>
          </w:p>
        </w:tc>
        <w:tc>
          <w:tcPr>
            <w:tcW w:w="161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7CF5D5E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17.10.2002</w:t>
            </w:r>
          </w:p>
        </w:tc>
        <w:tc>
          <w:tcPr>
            <w:tcW w:w="1687" w:type="dxa"/>
            <w:tcBorders>
              <w:top w:val="single" w:sz="8" w:space="0" w:color="000000"/>
              <w:left w:val="single" w:sz="4" w:space="0" w:color="auto"/>
              <w:bottom w:val="single" w:sz="8" w:space="0" w:color="000000"/>
              <w:right w:val="single" w:sz="8" w:space="0" w:color="000000"/>
            </w:tcBorders>
            <w:shd w:val="clear" w:color="auto" w:fill="FFFFFF"/>
          </w:tcPr>
          <w:p w14:paraId="7E1C785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25. 10.2022</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208C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28. 10.2022</w:t>
            </w:r>
          </w:p>
        </w:tc>
      </w:tr>
      <w:tr w:rsidR="00CA0D66" w:rsidRPr="00885A61" w14:paraId="0681A8A8" w14:textId="77777777" w:rsidTr="00E22717">
        <w:trPr>
          <w:trHeight w:val="1474"/>
        </w:trPr>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32A10B"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октябрь</w:t>
            </w:r>
          </w:p>
        </w:tc>
        <w:tc>
          <w:tcPr>
            <w:tcW w:w="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58FD23"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F3EEE6" w14:textId="769A951D"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«Я – человек»</w:t>
            </w:r>
          </w:p>
          <w:p w14:paraId="3320B67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«Народная культура и традиции»</w:t>
            </w:r>
          </w:p>
        </w:tc>
        <w:tc>
          <w:tcPr>
            <w:tcW w:w="2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049C9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«Профессии»</w:t>
            </w:r>
          </w:p>
        </w:tc>
        <w:tc>
          <w:tcPr>
            <w:tcW w:w="161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10F830E3"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«Профессии»</w:t>
            </w:r>
          </w:p>
        </w:tc>
        <w:tc>
          <w:tcPr>
            <w:tcW w:w="1687" w:type="dxa"/>
            <w:tcBorders>
              <w:top w:val="single" w:sz="8" w:space="0" w:color="000000"/>
              <w:left w:val="single" w:sz="4" w:space="0" w:color="auto"/>
              <w:bottom w:val="single" w:sz="8" w:space="0" w:color="000000"/>
              <w:right w:val="single" w:sz="8" w:space="0" w:color="000000"/>
            </w:tcBorders>
            <w:shd w:val="clear" w:color="auto" w:fill="FFFFFF"/>
          </w:tcPr>
          <w:p w14:paraId="1C783AC0" w14:textId="3371075C"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«Профессия</w:t>
            </w:r>
            <w:r w:rsidR="00E22717" w:rsidRPr="00885A61">
              <w:rPr>
                <w:rFonts w:ascii="Times New Roman" w:eastAsia="Times New Roman" w:hAnsi="Times New Roman" w:cs="Times New Roman"/>
                <w:color w:val="000000"/>
                <w:sz w:val="24"/>
                <w:szCs w:val="24"/>
                <w:lang w:eastAsia="ru-RU"/>
              </w:rPr>
              <w:t xml:space="preserve"> </w:t>
            </w:r>
            <w:r w:rsidRPr="00885A61">
              <w:rPr>
                <w:rFonts w:ascii="Times New Roman" w:eastAsia="Times New Roman" w:hAnsi="Times New Roman" w:cs="Times New Roman"/>
                <w:color w:val="000000"/>
                <w:sz w:val="24"/>
                <w:szCs w:val="24"/>
                <w:lang w:eastAsia="ru-RU"/>
              </w:rPr>
              <w:t>родителей»</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7299C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«Родной город»</w:t>
            </w:r>
          </w:p>
        </w:tc>
      </w:tr>
      <w:tr w:rsidR="00CA0D66" w:rsidRPr="00885A61" w14:paraId="0AB85EAA" w14:textId="77777777" w:rsidTr="00E22717">
        <w:trPr>
          <w:trHeight w:val="3867"/>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2FEE34"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D20B12"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FF84A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Традиции Казахстанцев</w:t>
            </w:r>
          </w:p>
          <w:p w14:paraId="0D90258E"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традиционными русскими народными праздниками; прививать любовь к традиционным праздникам.</w:t>
            </w:r>
          </w:p>
        </w:tc>
        <w:tc>
          <w:tcPr>
            <w:tcW w:w="27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D5ED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Профессии</w:t>
            </w:r>
          </w:p>
          <w:p w14:paraId="2C2D8A3F"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названием профессий, показать важность каждой профессии.</w:t>
            </w:r>
          </w:p>
        </w:tc>
        <w:tc>
          <w:tcPr>
            <w:tcW w:w="161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6A1D68D4"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Профессия – повар</w:t>
            </w:r>
          </w:p>
          <w:p w14:paraId="054B73F9"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Закрепить знания детей о профессии повара. Воспитывать уважение к труду повара.</w:t>
            </w:r>
          </w:p>
        </w:tc>
        <w:tc>
          <w:tcPr>
            <w:tcW w:w="1687" w:type="dxa"/>
            <w:tcBorders>
              <w:top w:val="single" w:sz="8" w:space="0" w:color="000000"/>
              <w:left w:val="single" w:sz="4" w:space="0" w:color="auto"/>
              <w:bottom w:val="single" w:sz="8" w:space="0" w:color="000000"/>
              <w:right w:val="single" w:sz="8" w:space="0" w:color="000000"/>
            </w:tcBorders>
            <w:shd w:val="clear" w:color="auto" w:fill="FFFFFF"/>
          </w:tcPr>
          <w:p w14:paraId="3AACBA99"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Профессия </w:t>
            </w:r>
          </w:p>
          <w:p w14:paraId="0F7F60B1"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Родителей.</w:t>
            </w:r>
          </w:p>
          <w:p w14:paraId="24AD295D"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Закрепить знания детей о профессии родителей. Воспитывать уважение к труду родных </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189E11"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Петропавловск </w:t>
            </w:r>
          </w:p>
          <w:p w14:paraId="2574BE61" w14:textId="12342C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Дать представление о малой Родине. Воспитывать любовь к родной стране.</w:t>
            </w:r>
          </w:p>
        </w:tc>
      </w:tr>
    </w:tbl>
    <w:p w14:paraId="5E1467EA"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199" w:type="dxa"/>
        <w:tblInd w:w="-1428" w:type="dxa"/>
        <w:shd w:val="clear" w:color="auto" w:fill="FFFFFF"/>
        <w:tblCellMar>
          <w:top w:w="15" w:type="dxa"/>
          <w:left w:w="15" w:type="dxa"/>
          <w:bottom w:w="15" w:type="dxa"/>
          <w:right w:w="15" w:type="dxa"/>
        </w:tblCellMar>
        <w:tblLook w:val="04A0" w:firstRow="1" w:lastRow="0" w:firstColumn="1" w:lastColumn="0" w:noHBand="0" w:noVBand="1"/>
      </w:tblPr>
      <w:tblGrid>
        <w:gridCol w:w="1191"/>
        <w:gridCol w:w="907"/>
        <w:gridCol w:w="1821"/>
        <w:gridCol w:w="1896"/>
        <w:gridCol w:w="1734"/>
        <w:gridCol w:w="1644"/>
        <w:gridCol w:w="2006"/>
      </w:tblGrid>
      <w:tr w:rsidR="00CA0D66" w:rsidRPr="00885A61" w14:paraId="7E30F41A" w14:textId="77777777" w:rsidTr="00E422AB">
        <w:trPr>
          <w:trHeight w:val="947"/>
        </w:trPr>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E352C6"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7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EB5CC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02. 11.2022</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5433B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10. 11.2022</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51988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17. 11.2022</w:t>
            </w:r>
          </w:p>
        </w:tc>
        <w:tc>
          <w:tcPr>
            <w:tcW w:w="164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05535BB"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22. 11.2022</w:t>
            </w:r>
          </w:p>
        </w:tc>
        <w:tc>
          <w:tcPr>
            <w:tcW w:w="2006" w:type="dxa"/>
            <w:tcBorders>
              <w:top w:val="single" w:sz="8" w:space="0" w:color="000000"/>
              <w:left w:val="single" w:sz="4" w:space="0" w:color="auto"/>
              <w:bottom w:val="single" w:sz="8" w:space="0" w:color="000000"/>
              <w:right w:val="single" w:sz="8" w:space="0" w:color="000000"/>
            </w:tcBorders>
            <w:shd w:val="clear" w:color="auto" w:fill="FFFFFF"/>
          </w:tcPr>
          <w:p w14:paraId="1FFB13B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28.11.2022</w:t>
            </w:r>
          </w:p>
        </w:tc>
      </w:tr>
      <w:tr w:rsidR="00CA0D66" w:rsidRPr="00885A61" w14:paraId="2450554E" w14:textId="77777777" w:rsidTr="00E422AB">
        <w:trPr>
          <w:trHeight w:val="1728"/>
        </w:trPr>
        <w:tc>
          <w:tcPr>
            <w:tcW w:w="11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117D5C"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Ноябрь</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030C43"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1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FA380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«Транспорт»</w:t>
            </w:r>
          </w:p>
          <w:p w14:paraId="2A43A47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03.11. День рождения </w:t>
            </w:r>
            <w:proofErr w:type="gramStart"/>
            <w:r w:rsidRPr="00885A61">
              <w:rPr>
                <w:rFonts w:ascii="Times New Roman" w:eastAsia="Times New Roman" w:hAnsi="Times New Roman" w:cs="Times New Roman"/>
                <w:color w:val="000000"/>
                <w:sz w:val="24"/>
                <w:szCs w:val="24"/>
                <w:lang w:eastAsia="ru-RU"/>
              </w:rPr>
              <w:t>С.Я.</w:t>
            </w:r>
            <w:proofErr w:type="gramEnd"/>
            <w:r w:rsidRPr="00885A61">
              <w:rPr>
                <w:rFonts w:ascii="Times New Roman" w:eastAsia="Times New Roman" w:hAnsi="Times New Roman" w:cs="Times New Roman"/>
                <w:color w:val="000000"/>
                <w:sz w:val="24"/>
                <w:szCs w:val="24"/>
                <w:lang w:eastAsia="ru-RU"/>
              </w:rPr>
              <w:t xml:space="preserve"> Маршака</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09D0E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«Азбука безопасности»</w:t>
            </w:r>
          </w:p>
          <w:p w14:paraId="13A0466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18.11. день рождения деда Мороза</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B9830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«Животный мир. Кто как готовится к зиме»</w:t>
            </w:r>
          </w:p>
        </w:tc>
        <w:tc>
          <w:tcPr>
            <w:tcW w:w="164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15E4B87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«Здравствуй, </w:t>
            </w:r>
          </w:p>
          <w:p w14:paraId="0284BC5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зимушка – зима!»</w:t>
            </w:r>
          </w:p>
        </w:tc>
        <w:tc>
          <w:tcPr>
            <w:tcW w:w="2006" w:type="dxa"/>
            <w:tcBorders>
              <w:top w:val="single" w:sz="8" w:space="0" w:color="000000"/>
              <w:left w:val="single" w:sz="4" w:space="0" w:color="auto"/>
              <w:bottom w:val="single" w:sz="8" w:space="0" w:color="000000"/>
              <w:right w:val="single" w:sz="8" w:space="0" w:color="000000"/>
            </w:tcBorders>
            <w:shd w:val="clear" w:color="auto" w:fill="FFFFFF"/>
          </w:tcPr>
          <w:p w14:paraId="3939E523" w14:textId="77777777" w:rsidR="00CA0D66" w:rsidRPr="00885A61" w:rsidRDefault="00CA0D66" w:rsidP="00E422AB">
            <w:pP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«Прощай осень»</w:t>
            </w:r>
          </w:p>
          <w:p w14:paraId="7D18325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p>
        </w:tc>
      </w:tr>
      <w:tr w:rsidR="00CA0D66" w:rsidRPr="00885A61" w14:paraId="36FADA83" w14:textId="77777777" w:rsidTr="00E422AB">
        <w:trPr>
          <w:trHeight w:val="3039"/>
        </w:trPr>
        <w:tc>
          <w:tcPr>
            <w:tcW w:w="11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E54437"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76B245"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A1D51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Наземный транспорт</w:t>
            </w:r>
          </w:p>
          <w:p w14:paraId="6D77920A"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наземным транспортом, составными частями транспорта. Учить сравнивать наземный транспорт и описывать его.</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2A719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Правила дорожного движения</w:t>
            </w:r>
          </w:p>
          <w:p w14:paraId="3A535264"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обозначением дорожных знаков, сигналов светофора; формировать навык ориентирования по дорожным знакам и сигналам светофора.</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8C9F3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Дикие животные</w:t>
            </w:r>
          </w:p>
          <w:p w14:paraId="12C404FA"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Дать детям представления о жизни диких животных зимой. Формировать интерес к окружающей природе. Воспитывать заботливое отношение к животным</w:t>
            </w:r>
          </w:p>
        </w:tc>
        <w:tc>
          <w:tcPr>
            <w:tcW w:w="164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04FFAD1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Зима</w:t>
            </w:r>
          </w:p>
          <w:p w14:paraId="5F9EE1CD"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признаками зимы; учить сравнивать зиму и осень.</w:t>
            </w:r>
          </w:p>
        </w:tc>
        <w:tc>
          <w:tcPr>
            <w:tcW w:w="2006" w:type="dxa"/>
            <w:tcBorders>
              <w:top w:val="single" w:sz="8" w:space="0" w:color="000000"/>
              <w:left w:val="single" w:sz="4" w:space="0" w:color="auto"/>
              <w:bottom w:val="single" w:sz="8" w:space="0" w:color="000000"/>
              <w:right w:val="single" w:sz="8" w:space="0" w:color="000000"/>
            </w:tcBorders>
            <w:shd w:val="clear" w:color="auto" w:fill="FFFFFF"/>
          </w:tcPr>
          <w:p w14:paraId="6D496F01" w14:textId="77777777" w:rsidR="00CA0D66" w:rsidRPr="00885A61" w:rsidRDefault="00CA0D66" w:rsidP="00E422AB">
            <w:pP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Продолжать знакомить с признаками зимы.</w:t>
            </w:r>
          </w:p>
          <w:p w14:paraId="35346B08"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r>
      <w:tr w:rsidR="00CA0D66" w:rsidRPr="00885A61" w14:paraId="51B018C2" w14:textId="77777777" w:rsidTr="00E422AB">
        <w:trPr>
          <w:trHeight w:val="1142"/>
        </w:trPr>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9DADCE" w14:textId="77777777" w:rsidR="00CA0D66" w:rsidRPr="00885A61" w:rsidRDefault="00CA0D66" w:rsidP="00E422AB">
            <w:pPr>
              <w:spacing w:after="0" w:line="240" w:lineRule="auto"/>
              <w:ind w:left="114" w:right="114" w:hanging="114"/>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7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2185F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01.12.2022</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1DFFB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05. 12.2022</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E71FC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15.12.2022</w:t>
            </w:r>
          </w:p>
        </w:tc>
        <w:tc>
          <w:tcPr>
            <w:tcW w:w="164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37BA5C59" w14:textId="77777777" w:rsidR="00CA0D66" w:rsidRPr="00885A61" w:rsidRDefault="00CA0D66" w:rsidP="00CA0D66">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19.12.2022</w:t>
            </w:r>
          </w:p>
        </w:tc>
        <w:tc>
          <w:tcPr>
            <w:tcW w:w="2006" w:type="dxa"/>
            <w:tcBorders>
              <w:top w:val="single" w:sz="8" w:space="0" w:color="000000"/>
              <w:left w:val="single" w:sz="4" w:space="0" w:color="auto"/>
              <w:bottom w:val="single" w:sz="8" w:space="0" w:color="000000"/>
              <w:right w:val="single" w:sz="8" w:space="0" w:color="000000"/>
            </w:tcBorders>
            <w:shd w:val="clear" w:color="auto" w:fill="FFFFFF"/>
          </w:tcPr>
          <w:p w14:paraId="03759A6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23.12.2022</w:t>
            </w:r>
          </w:p>
        </w:tc>
      </w:tr>
      <w:tr w:rsidR="00CA0D66" w:rsidRPr="00885A61" w14:paraId="6FBA14F0" w14:textId="77777777" w:rsidTr="00E422AB">
        <w:trPr>
          <w:trHeight w:val="1086"/>
        </w:trPr>
        <w:tc>
          <w:tcPr>
            <w:tcW w:w="11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B2BA0B"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Декабрь</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982398"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1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9A51C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«Здравствуй, зимушка – зима!»</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3F93F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«Город мастеров»</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1D04D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«Новогодний калейдоскоп»</w:t>
            </w:r>
          </w:p>
        </w:tc>
        <w:tc>
          <w:tcPr>
            <w:tcW w:w="164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064F5AF1"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«Новогодний калейдоскоп»</w:t>
            </w:r>
          </w:p>
        </w:tc>
        <w:tc>
          <w:tcPr>
            <w:tcW w:w="2006" w:type="dxa"/>
            <w:tcBorders>
              <w:top w:val="single" w:sz="8" w:space="0" w:color="000000"/>
              <w:left w:val="single" w:sz="4" w:space="0" w:color="auto"/>
              <w:bottom w:val="single" w:sz="8" w:space="0" w:color="000000"/>
              <w:right w:val="single" w:sz="8" w:space="0" w:color="000000"/>
            </w:tcBorders>
            <w:shd w:val="clear" w:color="auto" w:fill="FFFFFF"/>
          </w:tcPr>
          <w:p w14:paraId="2D6070D2" w14:textId="77777777" w:rsidR="00CA0D66" w:rsidRPr="00885A61" w:rsidRDefault="00CA0D66" w:rsidP="00E422AB">
            <w:pPr>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«Новогодний маскарад»</w:t>
            </w:r>
          </w:p>
          <w:p w14:paraId="67D4F4A4"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p>
        </w:tc>
      </w:tr>
      <w:tr w:rsidR="00CA0D66" w:rsidRPr="00885A61" w14:paraId="2C16E070" w14:textId="77777777" w:rsidTr="00E422AB">
        <w:trPr>
          <w:trHeight w:val="1560"/>
        </w:trPr>
        <w:tc>
          <w:tcPr>
            <w:tcW w:w="11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C22177"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8AA9D2"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A1C41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Зимние забавы</w:t>
            </w:r>
          </w:p>
          <w:p w14:paraId="44EC8849"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рассказывать о зимних забавах, развивать внимание и мышление.</w:t>
            </w:r>
          </w:p>
        </w:tc>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541D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Чудо – чудное, диво – дивное</w:t>
            </w:r>
          </w:p>
          <w:p w14:paraId="332CCA53"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разнообразием русских народных игрушек; учить детей различать игрушки, знать характерные особенности разных промыслов; воспитывать добрые, нежные чувства к русскому народному творчеству</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5AA27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Праздник Новый год</w:t>
            </w:r>
          </w:p>
          <w:p w14:paraId="2817F15F"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традициями праздника Новый год; учить описывать елочные игрушки, соблюдать соотношение деталей предметов по величине; развивать внимание и мышление.</w:t>
            </w:r>
          </w:p>
        </w:tc>
        <w:tc>
          <w:tcPr>
            <w:tcW w:w="1644"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14:paraId="39939531"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Новый год</w:t>
            </w:r>
          </w:p>
          <w:p w14:paraId="6DCF3DCF"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Уточнить названия зимних месяцев. Продолжать знакомить с праздником «Новый год» и его традициями. Повторить названия времен года. Активизация и расширение словаря.</w:t>
            </w:r>
          </w:p>
        </w:tc>
        <w:tc>
          <w:tcPr>
            <w:tcW w:w="2006" w:type="dxa"/>
            <w:tcBorders>
              <w:top w:val="single" w:sz="8" w:space="0" w:color="000000"/>
              <w:left w:val="single" w:sz="4" w:space="0" w:color="auto"/>
              <w:bottom w:val="single" w:sz="4" w:space="0" w:color="auto"/>
              <w:right w:val="single" w:sz="8" w:space="0" w:color="000000"/>
            </w:tcBorders>
            <w:shd w:val="clear" w:color="auto" w:fill="FFFFFF"/>
          </w:tcPr>
          <w:p w14:paraId="42831334" w14:textId="69B94CC4" w:rsidR="00CA0D66" w:rsidRPr="00885A61" w:rsidRDefault="00475748" w:rsidP="00E422AB">
            <w:pPr>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Познакомить </w:t>
            </w:r>
            <w:r w:rsidR="00CA0D66" w:rsidRPr="00885A61">
              <w:rPr>
                <w:rFonts w:ascii="Times New Roman" w:eastAsia="Times New Roman" w:hAnsi="Times New Roman" w:cs="Times New Roman"/>
                <w:color w:val="000000"/>
                <w:sz w:val="24"/>
                <w:szCs w:val="24"/>
                <w:lang w:eastAsia="ru-RU"/>
              </w:rPr>
              <w:t>с новогодними традициями, костюмами.</w:t>
            </w:r>
          </w:p>
          <w:p w14:paraId="39848609"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r>
    </w:tbl>
    <w:p w14:paraId="04ACE203"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132" w:type="dxa"/>
        <w:tblInd w:w="-1428" w:type="dxa"/>
        <w:shd w:val="clear" w:color="auto" w:fill="FFFFFF"/>
        <w:tblCellMar>
          <w:top w:w="15" w:type="dxa"/>
          <w:left w:w="15" w:type="dxa"/>
          <w:bottom w:w="15" w:type="dxa"/>
          <w:right w:w="15" w:type="dxa"/>
        </w:tblCellMar>
        <w:tblLook w:val="04A0" w:firstRow="1" w:lastRow="0" w:firstColumn="1" w:lastColumn="0" w:noHBand="0" w:noVBand="1"/>
      </w:tblPr>
      <w:tblGrid>
        <w:gridCol w:w="1417"/>
        <w:gridCol w:w="875"/>
        <w:gridCol w:w="1819"/>
        <w:gridCol w:w="1842"/>
        <w:gridCol w:w="1848"/>
        <w:gridCol w:w="1390"/>
        <w:gridCol w:w="1941"/>
      </w:tblGrid>
      <w:tr w:rsidR="00CA0D66" w:rsidRPr="00885A61" w14:paraId="6F0D6C7A" w14:textId="77777777" w:rsidTr="00E422AB">
        <w:trPr>
          <w:trHeight w:val="414"/>
        </w:trPr>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673ED7"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E2AF5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p>
        </w:tc>
        <w:tc>
          <w:tcPr>
            <w:tcW w:w="5080"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696CC84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диагностическое</w:t>
            </w:r>
          </w:p>
        </w:tc>
        <w:tc>
          <w:tcPr>
            <w:tcW w:w="1941" w:type="dxa"/>
            <w:tcBorders>
              <w:top w:val="single" w:sz="8" w:space="0" w:color="000000"/>
              <w:left w:val="single" w:sz="4" w:space="0" w:color="auto"/>
              <w:bottom w:val="single" w:sz="8" w:space="0" w:color="000000"/>
              <w:right w:val="single" w:sz="8" w:space="0" w:color="000000"/>
            </w:tcBorders>
            <w:shd w:val="clear" w:color="auto" w:fill="FFFFFF"/>
          </w:tcPr>
          <w:p w14:paraId="0D4D71A5"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p>
        </w:tc>
      </w:tr>
      <w:tr w:rsidR="00CA0D66" w:rsidRPr="00885A61" w14:paraId="749250B9" w14:textId="77777777" w:rsidTr="00E422AB">
        <w:trPr>
          <w:trHeight w:val="295"/>
        </w:trPr>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078498"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76BA3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05.01.2023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D2F20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09.01.2023</w:t>
            </w:r>
          </w:p>
        </w:tc>
        <w:tc>
          <w:tcPr>
            <w:tcW w:w="184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709CB24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17.01.2023</w:t>
            </w:r>
          </w:p>
        </w:tc>
        <w:tc>
          <w:tcPr>
            <w:tcW w:w="1390" w:type="dxa"/>
            <w:tcBorders>
              <w:top w:val="single" w:sz="8" w:space="0" w:color="000000"/>
              <w:left w:val="single" w:sz="4" w:space="0" w:color="auto"/>
              <w:bottom w:val="single" w:sz="8" w:space="0" w:color="000000"/>
              <w:right w:val="single" w:sz="4" w:space="0" w:color="auto"/>
            </w:tcBorders>
            <w:shd w:val="clear" w:color="auto" w:fill="FFFFFF"/>
          </w:tcPr>
          <w:p w14:paraId="4670AB5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23.01.2023</w:t>
            </w:r>
          </w:p>
        </w:tc>
        <w:tc>
          <w:tcPr>
            <w:tcW w:w="1941" w:type="dxa"/>
            <w:tcBorders>
              <w:top w:val="single" w:sz="8" w:space="0" w:color="000000"/>
              <w:left w:val="single" w:sz="4" w:space="0" w:color="auto"/>
              <w:bottom w:val="single" w:sz="8" w:space="0" w:color="000000"/>
              <w:right w:val="single" w:sz="8" w:space="0" w:color="000000"/>
            </w:tcBorders>
            <w:shd w:val="clear" w:color="auto" w:fill="FFFFFF"/>
          </w:tcPr>
          <w:p w14:paraId="6B6AA03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24.01.2023</w:t>
            </w:r>
          </w:p>
        </w:tc>
      </w:tr>
      <w:tr w:rsidR="00CA0D66" w:rsidRPr="00885A61" w14:paraId="4A093354" w14:textId="77777777" w:rsidTr="00E422AB">
        <w:trPr>
          <w:trHeight w:val="394"/>
        </w:trPr>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2FC01F" w14:textId="77777777" w:rsidR="00CA0D66" w:rsidRPr="00885A61" w:rsidRDefault="00CA0D66" w:rsidP="00E422AB">
            <w:pPr>
              <w:spacing w:after="0" w:line="240" w:lineRule="auto"/>
              <w:ind w:left="124" w:right="114" w:hanging="12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Тема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EA22E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«Наша природа»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4ACAB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«Этикет»</w:t>
            </w:r>
          </w:p>
        </w:tc>
        <w:tc>
          <w:tcPr>
            <w:tcW w:w="184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B50C36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гостях у сказки»</w:t>
            </w:r>
          </w:p>
        </w:tc>
        <w:tc>
          <w:tcPr>
            <w:tcW w:w="1390" w:type="dxa"/>
            <w:tcBorders>
              <w:top w:val="single" w:sz="8" w:space="0" w:color="000000"/>
              <w:left w:val="single" w:sz="4" w:space="0" w:color="auto"/>
              <w:bottom w:val="single" w:sz="8" w:space="0" w:color="000000"/>
              <w:right w:val="single" w:sz="4" w:space="0" w:color="auto"/>
            </w:tcBorders>
            <w:shd w:val="clear" w:color="auto" w:fill="FFFFFF"/>
          </w:tcPr>
          <w:p w14:paraId="7464FAD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«Зимние сказки»</w:t>
            </w:r>
          </w:p>
        </w:tc>
        <w:tc>
          <w:tcPr>
            <w:tcW w:w="1941" w:type="dxa"/>
            <w:tcBorders>
              <w:top w:val="single" w:sz="8" w:space="0" w:color="000000"/>
              <w:left w:val="single" w:sz="4" w:space="0" w:color="auto"/>
              <w:bottom w:val="single" w:sz="8" w:space="0" w:color="000000"/>
              <w:right w:val="single" w:sz="8" w:space="0" w:color="000000"/>
            </w:tcBorders>
            <w:shd w:val="clear" w:color="auto" w:fill="FFFFFF"/>
          </w:tcPr>
          <w:p w14:paraId="60F8F62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«Зимние чудеса»</w:t>
            </w:r>
          </w:p>
        </w:tc>
      </w:tr>
      <w:tr w:rsidR="00CA0D66" w:rsidRPr="00885A61" w14:paraId="51870A5B" w14:textId="77777777" w:rsidTr="00E422AB">
        <w:trPr>
          <w:trHeight w:val="3259"/>
        </w:trPr>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02F794"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Январь</w:t>
            </w:r>
          </w:p>
        </w:tc>
        <w:tc>
          <w:tcPr>
            <w:tcW w:w="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E0CF58"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7F2FF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Деревья</w:t>
            </w:r>
          </w:p>
          <w:p w14:paraId="2B6118FD"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названиями некоторых деревьев, составными частями дерева, пользой деревьев. Учить бережно относиться к растениям.</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08632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Урок этикета</w:t>
            </w:r>
          </w:p>
          <w:p w14:paraId="27D170D8" w14:textId="0E59B76A"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Дать детям представление о различных формах вежливого общения между людьми. Закрепить знания вежливых слов, помочь раскрыть детям их значение. дать представление о хороших и плохих поступках, поведении.</w:t>
            </w:r>
          </w:p>
        </w:tc>
        <w:tc>
          <w:tcPr>
            <w:tcW w:w="184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28E2CA7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Эти мудрые русские сказки</w:t>
            </w:r>
          </w:p>
          <w:p w14:paraId="1F7EE3D8" w14:textId="2357691B"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интерес к сказкам; воспитывать желание читать их, понимать глубокий смысл; знать сказки наизусть, самостоятельно сочинять сказки с умными, мудрыми мыслями.</w:t>
            </w:r>
          </w:p>
        </w:tc>
        <w:tc>
          <w:tcPr>
            <w:tcW w:w="1390" w:type="dxa"/>
            <w:tcBorders>
              <w:top w:val="single" w:sz="8" w:space="0" w:color="000000"/>
              <w:left w:val="single" w:sz="4" w:space="0" w:color="auto"/>
              <w:bottom w:val="single" w:sz="8" w:space="0" w:color="000000"/>
              <w:right w:val="single" w:sz="4" w:space="0" w:color="auto"/>
            </w:tcBorders>
            <w:shd w:val="clear" w:color="auto" w:fill="FFFFFF"/>
          </w:tcPr>
          <w:p w14:paraId="61F7A56A" w14:textId="77777777" w:rsidR="00CA0D66" w:rsidRPr="00885A61" w:rsidRDefault="00CA0D66" w:rsidP="00E422AB">
            <w:pP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Продолжать знакомить с зимними сказками. </w:t>
            </w:r>
          </w:p>
          <w:p w14:paraId="7491CC70"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1941" w:type="dxa"/>
            <w:tcBorders>
              <w:top w:val="single" w:sz="8" w:space="0" w:color="000000"/>
              <w:left w:val="single" w:sz="4" w:space="0" w:color="auto"/>
              <w:bottom w:val="single" w:sz="8" w:space="0" w:color="000000"/>
              <w:right w:val="single" w:sz="8" w:space="0" w:color="000000"/>
            </w:tcBorders>
            <w:shd w:val="clear" w:color="auto" w:fill="FFFFFF"/>
          </w:tcPr>
          <w:p w14:paraId="185CEB56" w14:textId="6B67F61D" w:rsidR="00CA0D66" w:rsidRPr="00885A61" w:rsidRDefault="00CA0D66" w:rsidP="00E422AB">
            <w:pP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Познакомить с зимними узорами, со свойствами мороза. </w:t>
            </w:r>
          </w:p>
          <w:p w14:paraId="3FBD0574"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r>
    </w:tbl>
    <w:p w14:paraId="44A52F62"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199" w:type="dxa"/>
        <w:tblInd w:w="-1428" w:type="dxa"/>
        <w:shd w:val="clear" w:color="auto" w:fill="FFFFFF"/>
        <w:tblCellMar>
          <w:top w:w="15" w:type="dxa"/>
          <w:left w:w="15" w:type="dxa"/>
          <w:bottom w:w="15" w:type="dxa"/>
          <w:right w:w="15" w:type="dxa"/>
        </w:tblCellMar>
        <w:tblLook w:val="04A0" w:firstRow="1" w:lastRow="0" w:firstColumn="1" w:lastColumn="0" w:noHBand="0" w:noVBand="1"/>
      </w:tblPr>
      <w:tblGrid>
        <w:gridCol w:w="1361"/>
        <w:gridCol w:w="875"/>
        <w:gridCol w:w="2385"/>
        <w:gridCol w:w="1645"/>
        <w:gridCol w:w="1385"/>
        <w:gridCol w:w="1602"/>
        <w:gridCol w:w="1946"/>
      </w:tblGrid>
      <w:tr w:rsidR="00CA0D66" w:rsidRPr="00885A61" w14:paraId="3A7D4B5B" w14:textId="77777777" w:rsidTr="00885A61">
        <w:trPr>
          <w:trHeight w:val="602"/>
        </w:trPr>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1792C7"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669D6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02. 02.2023</w:t>
            </w:r>
          </w:p>
        </w:tc>
        <w:tc>
          <w:tcPr>
            <w:tcW w:w="1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2B172B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09. 02.2023</w:t>
            </w:r>
          </w:p>
        </w:tc>
        <w:tc>
          <w:tcPr>
            <w:tcW w:w="1385" w:type="dxa"/>
            <w:tcBorders>
              <w:top w:val="single" w:sz="8" w:space="0" w:color="000000"/>
              <w:left w:val="single" w:sz="4" w:space="0" w:color="auto"/>
              <w:bottom w:val="single" w:sz="8" w:space="0" w:color="000000"/>
              <w:right w:val="single" w:sz="8" w:space="0" w:color="000000"/>
            </w:tcBorders>
            <w:shd w:val="clear" w:color="auto" w:fill="FFFFFF"/>
          </w:tcPr>
          <w:p w14:paraId="2C8A27A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14.02.2023</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1FF75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20. 02.2023</w:t>
            </w:r>
          </w:p>
        </w:tc>
        <w:tc>
          <w:tcPr>
            <w:tcW w:w="1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10EB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27.02.2020</w:t>
            </w:r>
          </w:p>
        </w:tc>
      </w:tr>
      <w:tr w:rsidR="00CA0D66" w:rsidRPr="00885A61" w14:paraId="3ABC6851" w14:textId="77777777" w:rsidTr="00885A61">
        <w:trPr>
          <w:trHeight w:val="477"/>
        </w:trPr>
        <w:tc>
          <w:tcPr>
            <w:tcW w:w="13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C0BE98"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Февраль</w:t>
            </w:r>
          </w:p>
        </w:tc>
        <w:tc>
          <w:tcPr>
            <w:tcW w:w="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5CB392" w14:textId="77777777" w:rsidR="00CA0D66" w:rsidRPr="00885A61" w:rsidRDefault="00CA0D66" w:rsidP="00E422AB">
            <w:pPr>
              <w:spacing w:after="0" w:line="240" w:lineRule="auto"/>
              <w:ind w:left="114" w:right="114" w:hanging="114"/>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2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61C6A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«Маленькие исследователи»</w:t>
            </w:r>
          </w:p>
        </w:tc>
        <w:tc>
          <w:tcPr>
            <w:tcW w:w="1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90F9E22"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«Наши шалунишки»</w:t>
            </w:r>
          </w:p>
        </w:tc>
        <w:tc>
          <w:tcPr>
            <w:tcW w:w="1385" w:type="dxa"/>
            <w:tcBorders>
              <w:top w:val="single" w:sz="8" w:space="0" w:color="000000"/>
              <w:left w:val="single" w:sz="4" w:space="0" w:color="auto"/>
              <w:bottom w:val="single" w:sz="8" w:space="0" w:color="000000"/>
              <w:right w:val="single" w:sz="8" w:space="0" w:color="000000"/>
            </w:tcBorders>
            <w:shd w:val="clear" w:color="auto" w:fill="FFFFFF"/>
          </w:tcPr>
          <w:p w14:paraId="77325C8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«Наши знайки»</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14D9F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«Здоровей – ка»</w:t>
            </w:r>
          </w:p>
        </w:tc>
        <w:tc>
          <w:tcPr>
            <w:tcW w:w="1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FAF601"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«Женский день»</w:t>
            </w:r>
          </w:p>
        </w:tc>
      </w:tr>
      <w:tr w:rsidR="00CA0D66" w:rsidRPr="00885A61" w14:paraId="3634CA84" w14:textId="77777777" w:rsidTr="00885A61">
        <w:trPr>
          <w:trHeight w:val="1009"/>
        </w:trPr>
        <w:tc>
          <w:tcPr>
            <w:tcW w:w="136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FAD11A"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34BEF0"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2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8DFDFC" w14:textId="3EAB4949"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proofErr w:type="gramStart"/>
            <w:r w:rsidRPr="00885A61">
              <w:rPr>
                <w:rFonts w:ascii="Times New Roman" w:eastAsia="Times New Roman" w:hAnsi="Times New Roman" w:cs="Times New Roman"/>
                <w:color w:val="000000"/>
                <w:sz w:val="24"/>
                <w:szCs w:val="24"/>
                <w:lang w:eastAsia="ru-RU"/>
              </w:rPr>
              <w:t>Мы–изобретатели</w:t>
            </w:r>
            <w:proofErr w:type="gramEnd"/>
          </w:p>
          <w:p w14:paraId="1D55B60B"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Познакомить с жизнедеятельностью замечательного изобретателя – самоучки </w:t>
            </w:r>
            <w:proofErr w:type="gramStart"/>
            <w:r w:rsidRPr="00885A61">
              <w:rPr>
                <w:rFonts w:ascii="Times New Roman" w:eastAsia="Times New Roman" w:hAnsi="Times New Roman" w:cs="Times New Roman"/>
                <w:color w:val="000000"/>
                <w:sz w:val="24"/>
                <w:szCs w:val="24"/>
                <w:lang w:eastAsia="ru-RU"/>
              </w:rPr>
              <w:t>И.П.</w:t>
            </w:r>
            <w:proofErr w:type="gramEnd"/>
            <w:r w:rsidRPr="00885A61">
              <w:rPr>
                <w:rFonts w:ascii="Times New Roman" w:eastAsia="Times New Roman" w:hAnsi="Times New Roman" w:cs="Times New Roman"/>
                <w:color w:val="000000"/>
                <w:sz w:val="24"/>
                <w:szCs w:val="24"/>
                <w:lang w:eastAsia="ru-RU"/>
              </w:rPr>
              <w:t xml:space="preserve"> Кулибина. Закрепить понятие человек – изобретатель. Обогатить знание о мире открытий и изобретений.</w:t>
            </w:r>
          </w:p>
        </w:tc>
        <w:tc>
          <w:tcPr>
            <w:tcW w:w="1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7C358375"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Правила поведения в группе.</w:t>
            </w:r>
          </w:p>
        </w:tc>
        <w:tc>
          <w:tcPr>
            <w:tcW w:w="1385" w:type="dxa"/>
            <w:tcBorders>
              <w:top w:val="single" w:sz="8" w:space="0" w:color="000000"/>
              <w:left w:val="single" w:sz="4" w:space="0" w:color="auto"/>
              <w:bottom w:val="single" w:sz="8" w:space="0" w:color="000000"/>
              <w:right w:val="single" w:sz="8" w:space="0" w:color="000000"/>
            </w:tcBorders>
            <w:shd w:val="clear" w:color="auto" w:fill="FFFFFF"/>
          </w:tcPr>
          <w:p w14:paraId="2C0119F0"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правилами этикета</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4CDE8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Витамины укрепляют организм</w:t>
            </w:r>
          </w:p>
          <w:p w14:paraId="3D01F926"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понятием «Витамины», закрепить знания, о полезных продуктах, в которых содержатся витамины; воспитывать у детей культуру питания, чувство меры.</w:t>
            </w:r>
          </w:p>
        </w:tc>
        <w:tc>
          <w:tcPr>
            <w:tcW w:w="1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BFF64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Женский день</w:t>
            </w:r>
          </w:p>
          <w:p w14:paraId="5258DD7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доброе, внимательное отношение к маме, стремление помогать ей.</w:t>
            </w:r>
          </w:p>
        </w:tc>
      </w:tr>
    </w:tbl>
    <w:p w14:paraId="2249EAD8"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197" w:type="dxa"/>
        <w:tblInd w:w="-1428" w:type="dxa"/>
        <w:shd w:val="clear" w:color="auto" w:fill="FFFFFF"/>
        <w:tblCellMar>
          <w:top w:w="15" w:type="dxa"/>
          <w:left w:w="15" w:type="dxa"/>
          <w:bottom w:w="15" w:type="dxa"/>
          <w:right w:w="15" w:type="dxa"/>
        </w:tblCellMar>
        <w:tblLook w:val="04A0" w:firstRow="1" w:lastRow="0" w:firstColumn="1" w:lastColumn="0" w:noHBand="0" w:noVBand="1"/>
      </w:tblPr>
      <w:tblGrid>
        <w:gridCol w:w="1702"/>
        <w:gridCol w:w="876"/>
        <w:gridCol w:w="1779"/>
        <w:gridCol w:w="1734"/>
        <w:gridCol w:w="1718"/>
        <w:gridCol w:w="1793"/>
        <w:gridCol w:w="1595"/>
      </w:tblGrid>
      <w:tr w:rsidR="00CA0D66" w:rsidRPr="00885A61" w14:paraId="464A32AA" w14:textId="77777777" w:rsidTr="00885A61">
        <w:trPr>
          <w:trHeight w:val="794"/>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C31F7D"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6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9BA8A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02. 03.2023</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A2930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09. 03.2023</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EFEE8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15. 03.2023</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689F841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21.03.2023</w:t>
            </w:r>
          </w:p>
        </w:tc>
        <w:tc>
          <w:tcPr>
            <w:tcW w:w="1595" w:type="dxa"/>
            <w:tcBorders>
              <w:top w:val="single" w:sz="8" w:space="0" w:color="000000"/>
              <w:left w:val="single" w:sz="4" w:space="0" w:color="auto"/>
              <w:bottom w:val="single" w:sz="8" w:space="0" w:color="000000"/>
              <w:right w:val="single" w:sz="8" w:space="0" w:color="000000"/>
            </w:tcBorders>
            <w:shd w:val="clear" w:color="auto" w:fill="FFFFFF"/>
          </w:tcPr>
          <w:p w14:paraId="4A9B63A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28.03.2023</w:t>
            </w:r>
          </w:p>
        </w:tc>
      </w:tr>
      <w:tr w:rsidR="00CA0D66" w:rsidRPr="00885A61" w14:paraId="1DCF8940" w14:textId="77777777" w:rsidTr="00885A61">
        <w:trPr>
          <w:trHeight w:val="814"/>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86846B"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Март</w:t>
            </w:r>
          </w:p>
        </w:tc>
        <w:tc>
          <w:tcPr>
            <w:tcW w:w="8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92BC7C"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1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55C30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«Женский день»</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28BA0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«Встречаем птиц»</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75F63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 сказкам </w:t>
            </w:r>
            <w:proofErr w:type="gramStart"/>
            <w:r w:rsidRPr="00885A61">
              <w:rPr>
                <w:rFonts w:ascii="Times New Roman" w:eastAsia="Times New Roman" w:hAnsi="Times New Roman" w:cs="Times New Roman"/>
                <w:color w:val="000000"/>
                <w:sz w:val="24"/>
                <w:szCs w:val="24"/>
                <w:lang w:eastAsia="ru-RU"/>
              </w:rPr>
              <w:t>К.И.</w:t>
            </w:r>
            <w:proofErr w:type="gramEnd"/>
            <w:r w:rsidRPr="00885A61">
              <w:rPr>
                <w:rFonts w:ascii="Times New Roman" w:eastAsia="Times New Roman" w:hAnsi="Times New Roman" w:cs="Times New Roman"/>
                <w:color w:val="000000"/>
                <w:sz w:val="24"/>
                <w:szCs w:val="24"/>
                <w:lang w:eastAsia="ru-RU"/>
              </w:rPr>
              <w:t xml:space="preserve"> Чуковского»</w:t>
            </w:r>
          </w:p>
          <w:p w14:paraId="2C726023"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31.03 День рождения К. И. Чуковского</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14:paraId="3ADEEA3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Праздник «Наурыз»</w:t>
            </w:r>
          </w:p>
        </w:tc>
        <w:tc>
          <w:tcPr>
            <w:tcW w:w="1595" w:type="dxa"/>
            <w:tcBorders>
              <w:top w:val="single" w:sz="8" w:space="0" w:color="000000"/>
              <w:left w:val="single" w:sz="8" w:space="0" w:color="000000"/>
              <w:bottom w:val="single" w:sz="8" w:space="0" w:color="000000"/>
              <w:right w:val="single" w:sz="4" w:space="0" w:color="auto"/>
            </w:tcBorders>
            <w:shd w:val="clear" w:color="auto" w:fill="FFFFFF"/>
          </w:tcPr>
          <w:p w14:paraId="14CD29F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«День смеха» «Театр»</w:t>
            </w:r>
          </w:p>
        </w:tc>
      </w:tr>
      <w:tr w:rsidR="00CA0D66" w:rsidRPr="00885A61" w14:paraId="363E7106" w14:textId="77777777" w:rsidTr="00885A61">
        <w:trPr>
          <w:trHeight w:val="2444"/>
        </w:trPr>
        <w:tc>
          <w:tcPr>
            <w:tcW w:w="17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12FA5"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8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1DAD27"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886D5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8 Марта – женский день</w:t>
            </w:r>
          </w:p>
          <w:p w14:paraId="0AD7509D"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детей с историей праздника 8 Марта; воспитывать уважительное отношение ко всем женщинам.</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3C5EB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Птицы</w:t>
            </w:r>
          </w:p>
          <w:p w14:paraId="040B7259"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названием птиц, их значением, учить сравнивать характерные черты строения птиц</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2E733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Сказки дедушки – Корнея</w:t>
            </w:r>
          </w:p>
          <w:p w14:paraId="7F06AA66"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Познакомить детей с жизнью и творчеством </w:t>
            </w:r>
            <w:proofErr w:type="gramStart"/>
            <w:r w:rsidRPr="00885A61">
              <w:rPr>
                <w:rFonts w:ascii="Times New Roman" w:eastAsia="Times New Roman" w:hAnsi="Times New Roman" w:cs="Times New Roman"/>
                <w:color w:val="000000"/>
                <w:sz w:val="24"/>
                <w:szCs w:val="24"/>
                <w:lang w:eastAsia="ru-RU"/>
              </w:rPr>
              <w:t>К.И.</w:t>
            </w:r>
            <w:proofErr w:type="gramEnd"/>
            <w:r w:rsidRPr="00885A61">
              <w:rPr>
                <w:rFonts w:ascii="Times New Roman" w:eastAsia="Times New Roman" w:hAnsi="Times New Roman" w:cs="Times New Roman"/>
                <w:color w:val="000000"/>
                <w:sz w:val="24"/>
                <w:szCs w:val="24"/>
                <w:lang w:eastAsia="ru-RU"/>
              </w:rPr>
              <w:t xml:space="preserve"> Чуковского. Учить понимать юмор его произведений. Развивать мышление, слуховое восприятие, чувство рифмы. Воспитывать интерес к литературе.</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14:paraId="3DC40C75"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Познакомить с традициями, обычаями казахского праздника Наурыз </w:t>
            </w:r>
          </w:p>
        </w:tc>
        <w:tc>
          <w:tcPr>
            <w:tcW w:w="1595" w:type="dxa"/>
            <w:tcBorders>
              <w:top w:val="single" w:sz="8" w:space="0" w:color="000000"/>
              <w:left w:val="single" w:sz="8" w:space="0" w:color="000000"/>
              <w:bottom w:val="single" w:sz="8" w:space="0" w:color="000000"/>
              <w:right w:val="single" w:sz="4" w:space="0" w:color="auto"/>
            </w:tcBorders>
            <w:shd w:val="clear" w:color="auto" w:fill="FFFFFF"/>
          </w:tcPr>
          <w:p w14:paraId="251EB2A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Где живет цирк</w:t>
            </w:r>
          </w:p>
          <w:p w14:paraId="25B89BD1"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представления об особенностях зданий цирка, уточнять особенности здания в зависимости от его назначения (как выглядит, из каких материалов построено, как украшено).</w:t>
            </w:r>
          </w:p>
        </w:tc>
      </w:tr>
      <w:tr w:rsidR="00CA0D66" w:rsidRPr="00885A61" w14:paraId="43958BE3" w14:textId="77777777" w:rsidTr="00885A61">
        <w:trPr>
          <w:trHeight w:val="53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82D3B1"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дата</w:t>
            </w:r>
          </w:p>
        </w:tc>
        <w:tc>
          <w:tcPr>
            <w:tcW w:w="26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FFDEF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06. 04.2023</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1A0711"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10. 04.2023</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8E06E5"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17. 04.2023</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68AB525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21.04.2023</w:t>
            </w:r>
          </w:p>
        </w:tc>
        <w:tc>
          <w:tcPr>
            <w:tcW w:w="1595" w:type="dxa"/>
            <w:tcBorders>
              <w:top w:val="single" w:sz="8" w:space="0" w:color="000000"/>
              <w:left w:val="single" w:sz="4" w:space="0" w:color="auto"/>
              <w:bottom w:val="single" w:sz="8" w:space="0" w:color="000000"/>
              <w:right w:val="single" w:sz="8" w:space="0" w:color="000000"/>
            </w:tcBorders>
            <w:shd w:val="clear" w:color="auto" w:fill="FFFFFF"/>
          </w:tcPr>
          <w:p w14:paraId="0F83851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26.04.2023</w:t>
            </w:r>
          </w:p>
        </w:tc>
      </w:tr>
      <w:tr w:rsidR="00CA0D66" w:rsidRPr="00885A61" w14:paraId="741E948B" w14:textId="77777777" w:rsidTr="00885A61">
        <w:trPr>
          <w:trHeight w:val="814"/>
        </w:trPr>
        <w:tc>
          <w:tcPr>
            <w:tcW w:w="17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2456B5" w14:textId="77777777" w:rsidR="00CA0D66" w:rsidRPr="00885A61" w:rsidRDefault="00CA0D66" w:rsidP="00CA0D6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Апрель</w:t>
            </w:r>
          </w:p>
        </w:tc>
        <w:tc>
          <w:tcPr>
            <w:tcW w:w="8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1F5664" w14:textId="77777777" w:rsidR="00CA0D66" w:rsidRPr="00885A61" w:rsidRDefault="00CA0D66" w:rsidP="00CA0D6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1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41FEBC"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«Быть здоровыми хотим»</w:t>
            </w:r>
          </w:p>
          <w:p w14:paraId="73D66C47"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proofErr w:type="spellStart"/>
            <w:r w:rsidRPr="00885A61">
              <w:rPr>
                <w:rFonts w:ascii="Times New Roman" w:eastAsia="Times New Roman" w:hAnsi="Times New Roman" w:cs="Times New Roman"/>
                <w:color w:val="000000"/>
                <w:sz w:val="24"/>
                <w:szCs w:val="24"/>
                <w:lang w:eastAsia="ru-RU"/>
              </w:rPr>
              <w:t>деньздоровья</w:t>
            </w:r>
            <w:proofErr w:type="spellEnd"/>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04D4E9"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«Приведем в порядок планету»</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689E86"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«Весна шагает по планете»</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70965723"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«Волшебница вода»</w:t>
            </w:r>
          </w:p>
        </w:tc>
        <w:tc>
          <w:tcPr>
            <w:tcW w:w="1595" w:type="dxa"/>
            <w:tcBorders>
              <w:top w:val="single" w:sz="8" w:space="0" w:color="000000"/>
              <w:left w:val="single" w:sz="4" w:space="0" w:color="auto"/>
              <w:bottom w:val="single" w:sz="8" w:space="0" w:color="000000"/>
              <w:right w:val="single" w:sz="8" w:space="0" w:color="000000"/>
            </w:tcBorders>
            <w:shd w:val="clear" w:color="auto" w:fill="FFFFFF"/>
          </w:tcPr>
          <w:p w14:paraId="5299DF76"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«Веселая капель»</w:t>
            </w:r>
          </w:p>
        </w:tc>
      </w:tr>
      <w:tr w:rsidR="00CA0D66" w:rsidRPr="00885A61" w14:paraId="48472313" w14:textId="77777777" w:rsidTr="00885A61">
        <w:trPr>
          <w:trHeight w:val="4889"/>
        </w:trPr>
        <w:tc>
          <w:tcPr>
            <w:tcW w:w="17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35A12A"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8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74AE16"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47561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Спорт – это здоровье</w:t>
            </w:r>
          </w:p>
          <w:p w14:paraId="0EBD7603"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Закрепить знания детей о различных видах спорта, учить пантомимой изображать знакомые виды спорта; развивать интерес к различным видам спорта, желание заниматься спортом.</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650E89"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Этот загадочный космос</w:t>
            </w:r>
          </w:p>
          <w:p w14:paraId="60EB4F25"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символикой созвездий, вызвать интерес к космическому пространству; расширить представления детей о профессии космонавта, воспитывать уважение к этой профессии, развивать уважение фантазию.</w:t>
            </w:r>
          </w:p>
        </w:tc>
        <w:tc>
          <w:tcPr>
            <w:tcW w:w="1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48332E"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Признаки весны</w:t>
            </w:r>
          </w:p>
          <w:p w14:paraId="72E04566"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замечать изменения в природе, сравнивать погоду весной и зимой. Воспитывать интерес и бережное отношение к природе.</w:t>
            </w:r>
          </w:p>
        </w:tc>
        <w:tc>
          <w:tcPr>
            <w:tcW w:w="179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20D34428"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Волшебница вода</w:t>
            </w:r>
          </w:p>
          <w:p w14:paraId="63EA6DCC"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Познакомить с тем, в каком виде вода существует в природе, с различными явлениями; учить понимать необходимость бережного отношения к воде как природному ресурсу.</w:t>
            </w:r>
          </w:p>
        </w:tc>
        <w:tc>
          <w:tcPr>
            <w:tcW w:w="1595" w:type="dxa"/>
            <w:tcBorders>
              <w:top w:val="single" w:sz="8" w:space="0" w:color="000000"/>
              <w:left w:val="single" w:sz="4" w:space="0" w:color="auto"/>
              <w:bottom w:val="single" w:sz="8" w:space="0" w:color="000000"/>
              <w:right w:val="single" w:sz="8" w:space="0" w:color="000000"/>
            </w:tcBorders>
            <w:shd w:val="clear" w:color="auto" w:fill="FFFFFF"/>
          </w:tcPr>
          <w:p w14:paraId="33831EF3"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замечать изменения в природе, сравнивать погоду весной и зимой. Воспитывать интерес и бережное отношение к природе.</w:t>
            </w:r>
          </w:p>
        </w:tc>
      </w:tr>
    </w:tbl>
    <w:p w14:paraId="6C195EB9" w14:textId="77777777" w:rsidR="00CA0D66" w:rsidRPr="00885A61" w:rsidRDefault="00CA0D66" w:rsidP="00CA0D66">
      <w:pPr>
        <w:spacing w:after="0" w:line="240" w:lineRule="auto"/>
        <w:rPr>
          <w:rFonts w:ascii="Times New Roman" w:eastAsia="Times New Roman" w:hAnsi="Times New Roman" w:cs="Times New Roman"/>
          <w:vanish/>
          <w:sz w:val="24"/>
          <w:szCs w:val="24"/>
          <w:lang w:eastAsia="ru-RU"/>
        </w:rPr>
      </w:pPr>
    </w:p>
    <w:tbl>
      <w:tblPr>
        <w:tblW w:w="11010" w:type="dxa"/>
        <w:tblInd w:w="-1144" w:type="dxa"/>
        <w:shd w:val="clear" w:color="auto" w:fill="FFFFFF"/>
        <w:tblCellMar>
          <w:top w:w="15" w:type="dxa"/>
          <w:left w:w="15" w:type="dxa"/>
          <w:bottom w:w="15" w:type="dxa"/>
          <w:right w:w="15" w:type="dxa"/>
        </w:tblCellMar>
        <w:tblLook w:val="04A0" w:firstRow="1" w:lastRow="0" w:firstColumn="1" w:lastColumn="0" w:noHBand="0" w:noVBand="1"/>
      </w:tblPr>
      <w:tblGrid>
        <w:gridCol w:w="795"/>
        <w:gridCol w:w="1526"/>
        <w:gridCol w:w="1929"/>
        <w:gridCol w:w="250"/>
        <w:gridCol w:w="1481"/>
        <w:gridCol w:w="1485"/>
        <w:gridCol w:w="15"/>
        <w:gridCol w:w="1736"/>
        <w:gridCol w:w="1793"/>
      </w:tblGrid>
      <w:tr w:rsidR="00CA0D66" w:rsidRPr="00885A61" w14:paraId="2155B0FF" w14:textId="77777777" w:rsidTr="00475748">
        <w:trPr>
          <w:trHeight w:val="1512"/>
        </w:trPr>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53E2B5"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дата</w:t>
            </w:r>
          </w:p>
        </w:tc>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2D0B34" w14:textId="77777777" w:rsidR="00CA0D66" w:rsidRPr="00885A61" w:rsidRDefault="00CA0D66" w:rsidP="00E422AB">
            <w:pPr>
              <w:spacing w:after="0" w:line="240" w:lineRule="auto"/>
              <w:ind w:firstLine="708"/>
              <w:rPr>
                <w:rFonts w:ascii="Times New Roman" w:eastAsia="Times New Roman" w:hAnsi="Times New Roman" w:cs="Times New Roman"/>
                <w:color w:val="000000"/>
                <w:sz w:val="24"/>
                <w:szCs w:val="24"/>
                <w:lang w:eastAsia="ru-RU"/>
              </w:rPr>
            </w:pPr>
          </w:p>
        </w:tc>
        <w:tc>
          <w:tcPr>
            <w:tcW w:w="217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138E5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04.05.2023</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49D37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12.05.2023</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4246F0"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16.05.2023</w:t>
            </w:r>
          </w:p>
        </w:tc>
        <w:tc>
          <w:tcPr>
            <w:tcW w:w="1736" w:type="dxa"/>
            <w:tcBorders>
              <w:top w:val="single" w:sz="8" w:space="0" w:color="000000"/>
              <w:left w:val="single" w:sz="8" w:space="0" w:color="000000"/>
              <w:bottom w:val="single" w:sz="8" w:space="0" w:color="000000"/>
              <w:right w:val="single" w:sz="4" w:space="0" w:color="auto"/>
            </w:tcBorders>
            <w:shd w:val="clear" w:color="auto" w:fill="FFFFFF"/>
          </w:tcPr>
          <w:p w14:paraId="11A81C56"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22.05.2023</w:t>
            </w:r>
          </w:p>
        </w:tc>
        <w:tc>
          <w:tcPr>
            <w:tcW w:w="1793" w:type="dxa"/>
            <w:tcBorders>
              <w:top w:val="single" w:sz="8" w:space="0" w:color="000000"/>
              <w:left w:val="single" w:sz="4" w:space="0" w:color="auto"/>
              <w:bottom w:val="single" w:sz="8" w:space="0" w:color="000000"/>
              <w:right w:val="single" w:sz="8" w:space="0" w:color="000000"/>
            </w:tcBorders>
            <w:shd w:val="clear" w:color="auto" w:fill="FFFFFF"/>
          </w:tcPr>
          <w:p w14:paraId="7953DD17" w14:textId="77777777" w:rsidR="00CA0D66" w:rsidRPr="00885A61" w:rsidRDefault="00CA0D66" w:rsidP="00CA0D66">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29.05.2023</w:t>
            </w:r>
          </w:p>
        </w:tc>
      </w:tr>
      <w:tr w:rsidR="00CA0D66" w:rsidRPr="00885A61" w14:paraId="7CAEC686" w14:textId="77777777" w:rsidTr="00475748">
        <w:trPr>
          <w:trHeight w:val="1160"/>
        </w:trPr>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73E101"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Май</w:t>
            </w:r>
          </w:p>
        </w:tc>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8BD04F"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Тема</w:t>
            </w:r>
          </w:p>
        </w:tc>
        <w:tc>
          <w:tcPr>
            <w:tcW w:w="217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C344BC"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«Праздник весны и труда»</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30B890"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«День победы»</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25451B"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«Скоро лето»</w:t>
            </w:r>
          </w:p>
        </w:tc>
        <w:tc>
          <w:tcPr>
            <w:tcW w:w="1736"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47D8D9A6"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Итоговое занятие</w:t>
            </w:r>
          </w:p>
        </w:tc>
        <w:tc>
          <w:tcPr>
            <w:tcW w:w="1793" w:type="dxa"/>
            <w:tcBorders>
              <w:top w:val="single" w:sz="8" w:space="0" w:color="000000"/>
              <w:left w:val="single" w:sz="4" w:space="0" w:color="auto"/>
              <w:bottom w:val="single" w:sz="8" w:space="0" w:color="000000"/>
              <w:right w:val="single" w:sz="8" w:space="0" w:color="000000"/>
            </w:tcBorders>
            <w:shd w:val="clear" w:color="auto" w:fill="FFFFFF"/>
          </w:tcPr>
          <w:p w14:paraId="6522A20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Диагностическое</w:t>
            </w:r>
          </w:p>
        </w:tc>
      </w:tr>
      <w:tr w:rsidR="00CA0D66" w:rsidRPr="00885A61" w14:paraId="5E50B2AD" w14:textId="77777777" w:rsidTr="00475748">
        <w:trPr>
          <w:trHeight w:val="1512"/>
        </w:trPr>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02F6AB"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p>
        </w:tc>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BDDEDC" w14:textId="77777777" w:rsidR="00CA0D66" w:rsidRPr="00885A61" w:rsidRDefault="00CA0D66" w:rsidP="00E422AB">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Цели</w:t>
            </w:r>
          </w:p>
        </w:tc>
        <w:tc>
          <w:tcPr>
            <w:tcW w:w="1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1B3E25"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День Единства народов Казахстана – 1 мая»</w:t>
            </w:r>
          </w:p>
          <w:p w14:paraId="472BC8F7"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Добиваться усвоения воспитанниками замечать изменения в природе, умение узнавать и называть времена года, выделять признаки весны.</w:t>
            </w:r>
          </w:p>
        </w:tc>
        <w:tc>
          <w:tcPr>
            <w:tcW w:w="17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C9760F"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День победы</w:t>
            </w:r>
          </w:p>
          <w:p w14:paraId="4CC3157C"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Дать представление о празднике «День Победы» учить рассказывать отвечать на вопросы. Развивать внимание, речь; воспитывать уважение к ветеранам.</w:t>
            </w:r>
          </w:p>
        </w:tc>
        <w:tc>
          <w:tcPr>
            <w:tcW w:w="1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1C0F95"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Праздник правильной речи</w:t>
            </w:r>
          </w:p>
          <w:p w14:paraId="168EC9A8"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Обобщение знаний о природном окружении.</w:t>
            </w:r>
          </w:p>
          <w:p w14:paraId="7EDAF5B0" w14:textId="77777777" w:rsidR="00CA0D66" w:rsidRPr="00885A61" w:rsidRDefault="00CA0D66" w:rsidP="00E422AB">
            <w:pPr>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Умение правильно и четко отвечать на вопросы.</w:t>
            </w:r>
          </w:p>
        </w:tc>
        <w:tc>
          <w:tcPr>
            <w:tcW w:w="1751"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311061F7"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Усвоение знаний на данном этапе обучения</w:t>
            </w:r>
          </w:p>
        </w:tc>
        <w:tc>
          <w:tcPr>
            <w:tcW w:w="1793" w:type="dxa"/>
            <w:tcBorders>
              <w:top w:val="single" w:sz="8" w:space="0" w:color="000000"/>
              <w:left w:val="single" w:sz="4" w:space="0" w:color="auto"/>
              <w:bottom w:val="single" w:sz="8" w:space="0" w:color="000000"/>
              <w:right w:val="single" w:sz="8" w:space="0" w:color="000000"/>
            </w:tcBorders>
            <w:shd w:val="clear" w:color="auto" w:fill="FFFFFF"/>
          </w:tcPr>
          <w:p w14:paraId="5C8B127A" w14:textId="77777777" w:rsidR="00CA0D66" w:rsidRPr="00885A61" w:rsidRDefault="00CA0D66" w:rsidP="00E422AB">
            <w:pPr>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Диагностика</w:t>
            </w:r>
          </w:p>
        </w:tc>
      </w:tr>
    </w:tbl>
    <w:p w14:paraId="58E38750" w14:textId="77777777" w:rsidR="00CA0D66" w:rsidRPr="00885A61" w:rsidRDefault="00CA0D66" w:rsidP="00415136">
      <w:pPr>
        <w:shd w:val="clear" w:color="auto" w:fill="FFFFFF"/>
        <w:spacing w:line="240" w:lineRule="auto"/>
        <w:jc w:val="center"/>
        <w:rPr>
          <w:rFonts w:ascii="Times New Roman" w:eastAsia="Times New Roman" w:hAnsi="Times New Roman" w:cs="Times New Roman"/>
          <w:b/>
          <w:color w:val="000000"/>
          <w:sz w:val="24"/>
          <w:szCs w:val="24"/>
          <w:lang w:eastAsia="ru-RU"/>
        </w:rPr>
      </w:pPr>
    </w:p>
    <w:p w14:paraId="2BCAFA8E"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 Образовательная деятельность в соответствии с направлениями развития детей</w:t>
      </w:r>
    </w:p>
    <w:p w14:paraId="24FAE20B"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от 2 лет до школы.</w:t>
      </w:r>
    </w:p>
    <w:p w14:paraId="47BE8C46" w14:textId="19E01C52" w:rsidR="00415136" w:rsidRPr="00885A61" w:rsidRDefault="00415136" w:rsidP="00475748">
      <w:pPr>
        <w:shd w:val="clear" w:color="auto" w:fill="FFFFFF"/>
        <w:spacing w:after="0" w:line="240" w:lineRule="auto"/>
        <w:ind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Содержание психолого-педагогической работы с детьми </w:t>
      </w:r>
      <w:proofErr w:type="gramStart"/>
      <w:r w:rsidRPr="00885A61">
        <w:rPr>
          <w:rFonts w:ascii="Times New Roman" w:eastAsia="Times New Roman" w:hAnsi="Times New Roman" w:cs="Times New Roman"/>
          <w:color w:val="000000"/>
          <w:sz w:val="24"/>
          <w:szCs w:val="24"/>
          <w:lang w:eastAsia="ru-RU"/>
        </w:rPr>
        <w:t>2-7</w:t>
      </w:r>
      <w:proofErr w:type="gramEnd"/>
      <w:r w:rsidRPr="00885A61">
        <w:rPr>
          <w:rFonts w:ascii="Times New Roman" w:eastAsia="Times New Roman" w:hAnsi="Times New Roman" w:cs="Times New Roman"/>
          <w:color w:val="000000"/>
          <w:sz w:val="24"/>
          <w:szCs w:val="24"/>
          <w:lang w:eastAsia="ru-RU"/>
        </w:rPr>
        <w:t xml:space="preserve">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w:t>
      </w:r>
      <w:proofErr w:type="gramStart"/>
      <w:r w:rsidRPr="00885A61">
        <w:rPr>
          <w:rFonts w:ascii="Times New Roman" w:eastAsia="Times New Roman" w:hAnsi="Times New Roman" w:cs="Times New Roman"/>
          <w:color w:val="000000"/>
          <w:sz w:val="24"/>
          <w:szCs w:val="24"/>
          <w:lang w:eastAsia="ru-RU"/>
        </w:rPr>
        <w:t>индивидуальных</w:t>
      </w:r>
      <w:r w:rsidR="00E22717" w:rsidRPr="00885A61">
        <w:rPr>
          <w:rFonts w:ascii="Times New Roman" w:eastAsia="Times New Roman" w:hAnsi="Times New Roman" w:cs="Times New Roman"/>
          <w:color w:val="000000"/>
          <w:sz w:val="24"/>
          <w:szCs w:val="24"/>
          <w:lang w:eastAsia="ru-RU"/>
        </w:rPr>
        <w:t xml:space="preserve"> </w:t>
      </w:r>
      <w:r w:rsidRPr="00885A61">
        <w:rPr>
          <w:rFonts w:ascii="Times New Roman" w:eastAsia="Times New Roman" w:hAnsi="Times New Roman" w:cs="Times New Roman"/>
          <w:color w:val="000000"/>
          <w:sz w:val="24"/>
          <w:szCs w:val="24"/>
          <w:lang w:eastAsia="ru-RU"/>
        </w:rPr>
        <w:t>особенностей</w:t>
      </w:r>
      <w:proofErr w:type="gramEnd"/>
      <w:r w:rsidRPr="00885A61">
        <w:rPr>
          <w:rFonts w:ascii="Times New Roman" w:eastAsia="Times New Roman" w:hAnsi="Times New Roman" w:cs="Times New Roman"/>
          <w:color w:val="000000"/>
          <w:sz w:val="24"/>
          <w:szCs w:val="24"/>
          <w:lang w:eastAsia="ru-RU"/>
        </w:rPr>
        <w:t>.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74182FD2" w14:textId="77777777" w:rsidR="00415136" w:rsidRPr="00885A61" w:rsidRDefault="00415136" w:rsidP="00475748">
      <w:pPr>
        <w:shd w:val="clear" w:color="auto" w:fill="FFFFFF"/>
        <w:spacing w:after="0" w:line="240" w:lineRule="auto"/>
        <w:ind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EEF75B0"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2.1.1. Образовательная область социально-коммуникативное развитие</w:t>
      </w:r>
    </w:p>
    <w:p w14:paraId="2382B815" w14:textId="77777777" w:rsidR="00415136" w:rsidRPr="00885A61" w:rsidRDefault="00415136" w:rsidP="00475748">
      <w:pPr>
        <w:shd w:val="clear" w:color="auto" w:fill="FFFFFF"/>
        <w:spacing w:after="0" w:line="240" w:lineRule="auto"/>
        <w:ind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68DCBA9E"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Основные цели и задачи</w:t>
      </w:r>
    </w:p>
    <w:p w14:paraId="76F03A0E" w14:textId="77777777" w:rsidR="00415136" w:rsidRPr="00885A61" w:rsidRDefault="00415136" w:rsidP="0047574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lastRenderedPageBreak/>
        <w:t>Социализация, развитие общения, нравственное воспитание.</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78F0122F" w14:textId="77777777" w:rsidR="00415136" w:rsidRPr="00885A61" w:rsidRDefault="00415136" w:rsidP="0047574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2CF692E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0A6D9AA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Ребенок в семье и сообществе.</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29D3CFF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Развитие навыков самообслуживания; становление самостоятельности, целенаправленности и саморегуляции собственных действий.</w:t>
      </w:r>
    </w:p>
    <w:p w14:paraId="3DDF016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культурно-гигиенических навыков.</w:t>
      </w:r>
    </w:p>
    <w:p w14:paraId="2F45230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14:paraId="0A5EC61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70E28A2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первичных представлений о труде взрослых, его роли в обществе и жизни каждого человека.</w:t>
      </w:r>
    </w:p>
    <w:p w14:paraId="3DDA77D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Формирование основ безопасности</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0134818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14:paraId="565A96C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14:paraId="6C58002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0709C623" w14:textId="77777777" w:rsidR="00415136" w:rsidRPr="00885A61" w:rsidRDefault="00415136" w:rsidP="00475748">
      <w:pPr>
        <w:numPr>
          <w:ilvl w:val="0"/>
          <w:numId w:val="7"/>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Социализация, развитие общения, нравственное воспитание</w:t>
      </w:r>
    </w:p>
    <w:p w14:paraId="1D02DF9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14:paraId="12488A8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14:paraId="03F6713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14:paraId="206262F0" w14:textId="45AB4823"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внимательное отношение и любовь к близким людям. Приучать детей не перебивать говорящего взрослого, формировать умение подождать, если взрослый занят.</w:t>
      </w:r>
    </w:p>
    <w:p w14:paraId="797A52BF" w14:textId="77777777" w:rsidR="00415136" w:rsidRPr="00885A61" w:rsidRDefault="00415136" w:rsidP="00475748">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Ребенок в семье и сообществе</w:t>
      </w:r>
    </w:p>
    <w:p w14:paraId="64C5671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Образ Я. </w:t>
      </w:r>
      <w:r w:rsidRPr="00885A61">
        <w:rPr>
          <w:rFonts w:ascii="Times New Roman" w:eastAsia="Times New Roman" w:hAnsi="Times New Roman" w:cs="Times New Roman"/>
          <w:color w:val="000000"/>
          <w:sz w:val="24"/>
          <w:szCs w:val="24"/>
          <w:lang w:eastAsia="ru-RU"/>
        </w:rPr>
        <w:t>Формировать у детей элементарные представления о себе; закреплять умение называть свое имя.</w:t>
      </w:r>
    </w:p>
    <w:p w14:paraId="0411BBF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376408C8" w14:textId="56FB321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Семья. </w:t>
      </w:r>
      <w:r w:rsidRPr="00885A61">
        <w:rPr>
          <w:rFonts w:ascii="Times New Roman" w:eastAsia="Times New Roman" w:hAnsi="Times New Roman" w:cs="Times New Roman"/>
          <w:color w:val="000000"/>
          <w:sz w:val="24"/>
          <w:szCs w:val="24"/>
          <w:lang w:eastAsia="ru-RU"/>
        </w:rPr>
        <w:t>Воспитывать внимательное отношение к близким людям. Поощрять умение называть имена членов «своей семьи» (По возможности, как можно чаще показывать ребенку фотографии членов его семьи).</w:t>
      </w:r>
    </w:p>
    <w:p w14:paraId="13B1C0A4" w14:textId="77777777" w:rsidR="00415136" w:rsidRPr="00885A61" w:rsidRDefault="00415136" w:rsidP="00475748">
      <w:pPr>
        <w:numPr>
          <w:ilvl w:val="0"/>
          <w:numId w:val="9"/>
        </w:numPr>
        <w:shd w:val="clear" w:color="auto" w:fill="FFFFFF"/>
        <w:spacing w:after="0" w:line="240" w:lineRule="auto"/>
        <w:ind w:left="0"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В доме ребенка созданы условия, помогающие каждому ребенку справиться с эмоциональной болью и обрести опору в прохождении этапов личностного развития в стабильном и безопасном окружении. Группа разделена на 2 подгруппы по 6 человек. На каждую подгруппу выделены постоянные близкие взрослые из числа воспитателей. Это создает условия для формирования позитивного представления о себе в системе отношений с ограниченным числом постоянных чувствительных взрослых. Именно такой опыт является основой формирования психического здоровья и последующей благополучной адаптации в семье и обществе.</w:t>
      </w:r>
    </w:p>
    <w:p w14:paraId="2538213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Детский дом. </w:t>
      </w:r>
      <w:r w:rsidRPr="00885A61">
        <w:rPr>
          <w:rFonts w:ascii="Times New Roman" w:eastAsia="Times New Roman" w:hAnsi="Times New Roman" w:cs="Times New Roman"/>
          <w:color w:val="000000"/>
          <w:sz w:val="24"/>
          <w:szCs w:val="24"/>
          <w:lang w:eastAsia="ru-RU"/>
        </w:rPr>
        <w:t>Развивать представления о положительных сторонах детского учреждения, его общности с домом (тепло, уют, любовь и др.) и отличиях от домашней обстановки (больше друзей, игрушек, самостоятельности и т. д.).</w:t>
      </w:r>
    </w:p>
    <w:p w14:paraId="755EA89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14:paraId="4B77C8B5" w14:textId="77777777" w:rsidR="00415136" w:rsidRPr="00885A61" w:rsidRDefault="00415136" w:rsidP="00475748">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p>
    <w:p w14:paraId="4D5BA5C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Воспитание культурно-гигиенических навыков. </w:t>
      </w:r>
      <w:r w:rsidRPr="00885A61">
        <w:rPr>
          <w:rFonts w:ascii="Times New Roman" w:eastAsia="Times New Roman" w:hAnsi="Times New Roman" w:cs="Times New Roman"/>
          <w:color w:val="000000"/>
          <w:sz w:val="24"/>
          <w:szCs w:val="24"/>
          <w:lang w:eastAsia="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4FF40EA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14:paraId="60E2CF1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умение во время еды правильно держать ложку.</w:t>
      </w:r>
    </w:p>
    <w:p w14:paraId="782FAEE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Самообслуживание. </w:t>
      </w:r>
      <w:r w:rsidRPr="00885A61">
        <w:rPr>
          <w:rFonts w:ascii="Times New Roman" w:eastAsia="Times New Roman" w:hAnsi="Times New Roman" w:cs="Times New Roman"/>
          <w:color w:val="000000"/>
          <w:sz w:val="24"/>
          <w:szCs w:val="24"/>
          <w:lang w:eastAsia="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5856807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Общественно-полезный труд. </w:t>
      </w:r>
      <w:r w:rsidRPr="00885A61">
        <w:rPr>
          <w:rFonts w:ascii="Times New Roman" w:eastAsia="Times New Roman" w:hAnsi="Times New Roman" w:cs="Times New Roman"/>
          <w:color w:val="000000"/>
          <w:sz w:val="24"/>
          <w:szCs w:val="24"/>
          <w:lang w:eastAsia="ru-RU"/>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098AD19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Приучать поддерживать порядок в игровой комнате, по окончании игр расставлять игровой материал по местам.</w:t>
      </w:r>
    </w:p>
    <w:p w14:paraId="2D96389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Уважение к труду взрослых. </w:t>
      </w:r>
      <w:r w:rsidRPr="00885A61">
        <w:rPr>
          <w:rFonts w:ascii="Times New Roman" w:eastAsia="Times New Roman" w:hAnsi="Times New Roman" w:cs="Times New Roman"/>
          <w:color w:val="000000"/>
          <w:sz w:val="24"/>
          <w:szCs w:val="24"/>
          <w:lang w:eastAsia="ru-RU"/>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w:t>
      </w:r>
      <w:proofErr w:type="gramStart"/>
      <w:r w:rsidRPr="00885A61">
        <w:rPr>
          <w:rFonts w:ascii="Times New Roman" w:eastAsia="Times New Roman" w:hAnsi="Times New Roman" w:cs="Times New Roman"/>
          <w:color w:val="000000"/>
          <w:sz w:val="24"/>
          <w:szCs w:val="24"/>
          <w:lang w:eastAsia="ru-RU"/>
        </w:rPr>
        <w:t>т.д.</w:t>
      </w:r>
      <w:proofErr w:type="gramEnd"/>
      <w:r w:rsidRPr="00885A61">
        <w:rPr>
          <w:rFonts w:ascii="Times New Roman" w:eastAsia="Times New Roman" w:hAnsi="Times New Roman" w:cs="Times New Roman"/>
          <w:color w:val="000000"/>
          <w:sz w:val="24"/>
          <w:szCs w:val="24"/>
          <w:lang w:eastAsia="ru-RU"/>
        </w:rPr>
        <w:t>),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14:paraId="77069475" w14:textId="77777777" w:rsidR="00415136" w:rsidRPr="00885A61" w:rsidRDefault="00415136" w:rsidP="00475748">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Формирование основ безопасности</w:t>
      </w:r>
    </w:p>
    <w:p w14:paraId="527A39E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Безопасное поведение в природе. </w:t>
      </w:r>
      <w:r w:rsidRPr="00885A61">
        <w:rPr>
          <w:rFonts w:ascii="Times New Roman" w:eastAsia="Times New Roman" w:hAnsi="Times New Roman" w:cs="Times New Roman"/>
          <w:color w:val="000000"/>
          <w:sz w:val="24"/>
          <w:szCs w:val="24"/>
          <w:lang w:eastAsia="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360C0DE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Безопасность на дорогах. </w:t>
      </w:r>
      <w:r w:rsidRPr="00885A61">
        <w:rPr>
          <w:rFonts w:ascii="Times New Roman" w:eastAsia="Times New Roman" w:hAnsi="Times New Roman" w:cs="Times New Roman"/>
          <w:color w:val="000000"/>
          <w:sz w:val="24"/>
          <w:szCs w:val="24"/>
          <w:lang w:eastAsia="ru-RU"/>
        </w:rPr>
        <w:t>Формировать первичные представления о машинах, улице, дороге.</w:t>
      </w:r>
    </w:p>
    <w:p w14:paraId="077D956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с некоторыми видами транспортных средств.</w:t>
      </w:r>
    </w:p>
    <w:p w14:paraId="77DA803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Безопасность собственной жизнедеятельности. </w:t>
      </w:r>
      <w:r w:rsidRPr="00885A61">
        <w:rPr>
          <w:rFonts w:ascii="Times New Roman" w:eastAsia="Times New Roman" w:hAnsi="Times New Roman" w:cs="Times New Roman"/>
          <w:color w:val="000000"/>
          <w:sz w:val="24"/>
          <w:szCs w:val="24"/>
          <w:lang w:eastAsia="ru-RU"/>
        </w:rPr>
        <w:t>Знакомить с предметным миром и правилами безопасного обращения с предметами.</w:t>
      </w:r>
    </w:p>
    <w:p w14:paraId="147697D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с понятиями «можно — нельзя», «опасно».</w:t>
      </w:r>
    </w:p>
    <w:p w14:paraId="24AC4B0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представления о правилах безопасного поведения в играх с песком и водой (воду не пить, песком не бросаться и т. д.).</w:t>
      </w:r>
    </w:p>
    <w:p w14:paraId="00C82F28"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w:t>
      </w:r>
      <w:proofErr w:type="gramStart"/>
      <w:r w:rsidRPr="00885A61">
        <w:rPr>
          <w:rFonts w:ascii="Times New Roman" w:eastAsia="Times New Roman" w:hAnsi="Times New Roman" w:cs="Times New Roman"/>
          <w:b/>
          <w:bCs/>
          <w:color w:val="000000"/>
          <w:sz w:val="24"/>
          <w:szCs w:val="24"/>
          <w:lang w:eastAsia="ru-RU"/>
        </w:rPr>
        <w:t>2.Образовательная</w:t>
      </w:r>
      <w:proofErr w:type="gramEnd"/>
      <w:r w:rsidRPr="00885A61">
        <w:rPr>
          <w:rFonts w:ascii="Times New Roman" w:eastAsia="Times New Roman" w:hAnsi="Times New Roman" w:cs="Times New Roman"/>
          <w:b/>
          <w:bCs/>
          <w:color w:val="000000"/>
          <w:sz w:val="24"/>
          <w:szCs w:val="24"/>
          <w:lang w:eastAsia="ru-RU"/>
        </w:rPr>
        <w:t xml:space="preserve"> область  познавательное развитие</w:t>
      </w:r>
    </w:p>
    <w:p w14:paraId="1AC5C78F" w14:textId="77777777" w:rsidR="00415136" w:rsidRPr="00885A61" w:rsidRDefault="00415136" w:rsidP="00475748">
      <w:pPr>
        <w:shd w:val="clear" w:color="auto" w:fill="FFFFFF"/>
        <w:spacing w:after="0" w:line="240" w:lineRule="auto"/>
        <w:ind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w:t>
      </w:r>
      <w:r w:rsidRPr="00885A61">
        <w:rPr>
          <w:rFonts w:ascii="Times New Roman" w:eastAsia="Times New Roman" w:hAnsi="Times New Roman" w:cs="Times New Roman"/>
          <w:color w:val="000000"/>
          <w:sz w:val="24"/>
          <w:szCs w:val="24"/>
          <w:lang w:eastAsia="ru-RU"/>
        </w:rPr>
        <w:lastRenderedPageBreak/>
        <w:t>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0856B01"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цели и задачи</w:t>
      </w:r>
    </w:p>
    <w:p w14:paraId="0966D13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487587A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5FE30C1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2453C9D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предметным окружением.</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14:paraId="3D72FDC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14:paraId="7F7E3F0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социальным миром.</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w:t>
      </w:r>
    </w:p>
    <w:p w14:paraId="29453F9F" w14:textId="77777777" w:rsidR="00415136" w:rsidRPr="00885A61" w:rsidRDefault="00415136" w:rsidP="00475748">
      <w:pPr>
        <w:shd w:val="clear" w:color="auto" w:fill="FFFFFF"/>
        <w:spacing w:after="0" w:line="240" w:lineRule="auto"/>
        <w:ind w:firstLine="35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миром природы.</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60A67A45" w14:textId="77777777" w:rsidR="00415136" w:rsidRPr="00885A61" w:rsidRDefault="00415136" w:rsidP="00475748">
      <w:pPr>
        <w:numPr>
          <w:ilvl w:val="0"/>
          <w:numId w:val="1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p>
    <w:p w14:paraId="6DAD9C2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Количество. </w:t>
      </w:r>
      <w:r w:rsidRPr="00885A61">
        <w:rPr>
          <w:rFonts w:ascii="Times New Roman" w:eastAsia="Times New Roman" w:hAnsi="Times New Roman" w:cs="Times New Roman"/>
          <w:color w:val="000000"/>
          <w:sz w:val="24"/>
          <w:szCs w:val="24"/>
          <w:lang w:eastAsia="ru-RU"/>
        </w:rPr>
        <w:t>Привлекать детей к формированию групп однородных предметов. Учить различать количество предметов (один — много).</w:t>
      </w:r>
    </w:p>
    <w:p w14:paraId="384C845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Величина.</w:t>
      </w:r>
      <w:r w:rsidRPr="00885A61">
        <w:rPr>
          <w:rFonts w:ascii="Times New Roman" w:eastAsia="Times New Roman" w:hAnsi="Times New Roman" w:cs="Times New Roman"/>
          <w:b/>
          <w:bCs/>
          <w:i/>
          <w:iCs/>
          <w:color w:val="000000"/>
          <w:sz w:val="24"/>
          <w:szCs w:val="24"/>
          <w:lang w:eastAsia="ru-RU"/>
        </w:rPr>
        <w:t> </w:t>
      </w:r>
      <w:r w:rsidRPr="00885A61">
        <w:rPr>
          <w:rFonts w:ascii="Times New Roman" w:eastAsia="Times New Roman" w:hAnsi="Times New Roman" w:cs="Times New Roman"/>
          <w:color w:val="000000"/>
          <w:sz w:val="24"/>
          <w:szCs w:val="24"/>
          <w:lang w:eastAsia="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14:paraId="6A7F024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Форма. </w:t>
      </w:r>
      <w:r w:rsidRPr="00885A61">
        <w:rPr>
          <w:rFonts w:ascii="Times New Roman" w:eastAsia="Times New Roman" w:hAnsi="Times New Roman" w:cs="Times New Roman"/>
          <w:color w:val="000000"/>
          <w:sz w:val="24"/>
          <w:szCs w:val="24"/>
          <w:lang w:eastAsia="ru-RU"/>
        </w:rPr>
        <w:t>Учить различать предметы по форме и называть их (кубик, кирпичик, шар и пр.).</w:t>
      </w:r>
    </w:p>
    <w:p w14:paraId="25867E5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Ориентировка в пространстве</w:t>
      </w:r>
      <w:r w:rsidRPr="00885A61">
        <w:rPr>
          <w:rFonts w:ascii="Times New Roman" w:eastAsia="Times New Roman" w:hAnsi="Times New Roman" w:cs="Times New Roman"/>
          <w:b/>
          <w:bCs/>
          <w:i/>
          <w:iCs/>
          <w:color w:val="000000"/>
          <w:sz w:val="24"/>
          <w:szCs w:val="24"/>
          <w:lang w:eastAsia="ru-RU"/>
        </w:rPr>
        <w:t>.</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Продолжать накапливать у детей опыт практического освоения окружающего пространства (помещений группы и участка детского сада).</w:t>
      </w:r>
    </w:p>
    <w:p w14:paraId="33A9735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Расширять опыт ориентировки в частях собственного тела (голова, лицо, руки, ноги, спина).</w:t>
      </w:r>
    </w:p>
    <w:p w14:paraId="06BAE97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двигаться за воспитателем в определенном направлении.</w:t>
      </w:r>
    </w:p>
    <w:p w14:paraId="4B9B1C53" w14:textId="77777777" w:rsidR="00415136" w:rsidRPr="00885A61" w:rsidRDefault="00415136" w:rsidP="00475748">
      <w:pPr>
        <w:numPr>
          <w:ilvl w:val="0"/>
          <w:numId w:val="1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p>
    <w:p w14:paraId="189A686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14:paraId="76A51A5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Сенсорное развитие. </w:t>
      </w:r>
      <w:r w:rsidRPr="00885A61">
        <w:rPr>
          <w:rFonts w:ascii="Times New Roman" w:eastAsia="Times New Roman" w:hAnsi="Times New Roman" w:cs="Times New Roman"/>
          <w:color w:val="000000"/>
          <w:sz w:val="24"/>
          <w:szCs w:val="24"/>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14:paraId="36F0D91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Дидактические игры. </w:t>
      </w:r>
      <w:r w:rsidRPr="00885A61">
        <w:rPr>
          <w:rFonts w:ascii="Times New Roman" w:eastAsia="Times New Roman" w:hAnsi="Times New Roman" w:cs="Times New Roman"/>
          <w:color w:val="000000"/>
          <w:sz w:val="24"/>
          <w:szCs w:val="24"/>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14:paraId="50C544D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3AEF8F47" w14:textId="77777777" w:rsidR="00415136" w:rsidRPr="00885A61" w:rsidRDefault="00415136" w:rsidP="00475748">
      <w:pPr>
        <w:numPr>
          <w:ilvl w:val="0"/>
          <w:numId w:val="1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предметным окружением</w:t>
      </w:r>
    </w:p>
    <w:p w14:paraId="13586B1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Вызвать интерес детей к предметам ближайшего окружения: игрушки, посуда, одежда, обувь, мебель, транспортные средства.</w:t>
      </w:r>
    </w:p>
    <w:p w14:paraId="4211121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14:paraId="23EFFA2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14:paraId="485CCFC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появлению в словаре детей обобщающих понятий (игрушки, посуда, одежда, обувь, мебель и пр.).</w:t>
      </w:r>
    </w:p>
    <w:p w14:paraId="2B9B2FA7" w14:textId="77777777" w:rsidR="00415136" w:rsidRPr="00885A61" w:rsidRDefault="00415136" w:rsidP="00475748">
      <w:pPr>
        <w:numPr>
          <w:ilvl w:val="0"/>
          <w:numId w:val="1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социальным миром</w:t>
      </w:r>
    </w:p>
    <w:p w14:paraId="7B7FDBE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14:paraId="73241CA2" w14:textId="77777777" w:rsidR="00415136" w:rsidRPr="00885A61" w:rsidRDefault="00415136" w:rsidP="00475748">
      <w:pPr>
        <w:numPr>
          <w:ilvl w:val="0"/>
          <w:numId w:val="1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Ознакомление с миром природы</w:t>
      </w:r>
    </w:p>
    <w:p w14:paraId="4B6B6C7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детей с доступными явлениями природы.</w:t>
      </w:r>
    </w:p>
    <w:p w14:paraId="732CBD3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14:paraId="1663B25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Вместе с детьми наблюдать за птицами и насекомыми на участке, за рыбками в аквариуме; подкармливать птиц.</w:t>
      </w:r>
    </w:p>
    <w:p w14:paraId="09BE431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различать по внешнему виду овощи (помидор, огурец, морковь и др.) и фрукты (яблоко, груша и др.).</w:t>
      </w:r>
    </w:p>
    <w:p w14:paraId="631FE69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Помогать детям замечать красоту природы в разное время года.</w:t>
      </w:r>
    </w:p>
    <w:p w14:paraId="59DE6C5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44EF7A5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Сезонные наблюдения</w:t>
      </w:r>
    </w:p>
    <w:p w14:paraId="3234ED3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Осень. </w:t>
      </w:r>
      <w:r w:rsidRPr="00885A61">
        <w:rPr>
          <w:rFonts w:ascii="Times New Roman" w:eastAsia="Times New Roman" w:hAnsi="Times New Roman" w:cs="Times New Roman"/>
          <w:color w:val="000000"/>
          <w:sz w:val="24"/>
          <w:szCs w:val="24"/>
          <w:lang w:eastAsia="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337D24C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Зима. </w:t>
      </w:r>
      <w:r w:rsidRPr="00885A61">
        <w:rPr>
          <w:rFonts w:ascii="Times New Roman" w:eastAsia="Times New Roman" w:hAnsi="Times New Roman" w:cs="Times New Roman"/>
          <w:color w:val="000000"/>
          <w:sz w:val="24"/>
          <w:szCs w:val="24"/>
          <w:lang w:eastAsia="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14:paraId="62F7EEC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Весна. </w:t>
      </w:r>
      <w:r w:rsidRPr="00885A61">
        <w:rPr>
          <w:rFonts w:ascii="Times New Roman" w:eastAsia="Times New Roman" w:hAnsi="Times New Roman" w:cs="Times New Roman"/>
          <w:color w:val="000000"/>
          <w:sz w:val="24"/>
          <w:szCs w:val="24"/>
          <w:lang w:eastAsia="ru-RU"/>
        </w:rPr>
        <w:t>Формировать представления о весенних изменениях в природе: потеплело, тает снег; появились лужи, травка, насекомые; набухли почки.</w:t>
      </w:r>
    </w:p>
    <w:p w14:paraId="5C90535C"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Лето. </w:t>
      </w:r>
      <w:r w:rsidRPr="00885A61">
        <w:rPr>
          <w:rFonts w:ascii="Times New Roman" w:eastAsia="Times New Roman" w:hAnsi="Times New Roman" w:cs="Times New Roman"/>
          <w:color w:val="000000"/>
          <w:sz w:val="24"/>
          <w:szCs w:val="24"/>
          <w:lang w:eastAsia="ru-RU"/>
        </w:rPr>
        <w:t>Наблюдать природные изменения: яркое солнце, жарко, летают бабочки.</w:t>
      </w:r>
    </w:p>
    <w:p w14:paraId="27DACF0F"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2.1.3. Образовательная область речевое развитие</w:t>
      </w:r>
    </w:p>
    <w:p w14:paraId="104635B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0884B7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цели и задачи</w:t>
      </w:r>
    </w:p>
    <w:p w14:paraId="37C493E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Развитие речи.</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14:paraId="0B6A3C0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058D230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Практическое овладение воспитанниками нормами речи.</w:t>
      </w:r>
    </w:p>
    <w:p w14:paraId="128642A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Художественная литература.</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w:t>
      </w:r>
    </w:p>
    <w:p w14:paraId="43B8ACF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желания и умения слушать художественные произведения, следить за развитием действия.</w:t>
      </w:r>
    </w:p>
    <w:p w14:paraId="1ED0F3A0" w14:textId="77777777" w:rsidR="00415136" w:rsidRPr="00885A61" w:rsidRDefault="00415136" w:rsidP="00475748">
      <w:pPr>
        <w:numPr>
          <w:ilvl w:val="0"/>
          <w:numId w:val="1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Развитие речи</w:t>
      </w:r>
    </w:p>
    <w:p w14:paraId="511EFDD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Развивающая речевая среда. </w:t>
      </w:r>
      <w:r w:rsidRPr="00885A61">
        <w:rPr>
          <w:rFonts w:ascii="Times New Roman" w:eastAsia="Times New Roman" w:hAnsi="Times New Roman" w:cs="Times New Roman"/>
          <w:color w:val="000000"/>
          <w:sz w:val="24"/>
          <w:szCs w:val="24"/>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2CFC19B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14:paraId="5E732C5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Формирование словаря. </w:t>
      </w:r>
      <w:r w:rsidRPr="00885A61">
        <w:rPr>
          <w:rFonts w:ascii="Times New Roman" w:eastAsia="Times New Roman" w:hAnsi="Times New Roman" w:cs="Times New Roman"/>
          <w:color w:val="000000"/>
          <w:sz w:val="24"/>
          <w:szCs w:val="24"/>
          <w:lang w:eastAsia="ru-RU"/>
        </w:rPr>
        <w:t>На основе расширения ориентировки детей в ближайшем окружении развивать понимание речи и активизировать словарь.</w:t>
      </w:r>
    </w:p>
    <w:p w14:paraId="0378DB8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4E8B70C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Обогащать словарь детей:</w:t>
      </w:r>
    </w:p>
    <w:p w14:paraId="5673A511" w14:textId="77777777" w:rsidR="00415136" w:rsidRPr="00885A61" w:rsidRDefault="00415136" w:rsidP="00475748">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14:paraId="2D905E49" w14:textId="77777777" w:rsidR="00415136" w:rsidRPr="00885A61" w:rsidRDefault="00415136" w:rsidP="00475748">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167DD995" w14:textId="77777777" w:rsidR="00415136" w:rsidRPr="00885A61" w:rsidRDefault="00415136" w:rsidP="00475748">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
    <w:p w14:paraId="7510F268" w14:textId="77777777" w:rsidR="00415136" w:rsidRPr="00885A61" w:rsidRDefault="00415136" w:rsidP="00475748">
      <w:pPr>
        <w:numPr>
          <w:ilvl w:val="0"/>
          <w:numId w:val="1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наречиями (близко, далеко, высоко, быстро, темно, тихо, холодно, жарко, скользко).</w:t>
      </w:r>
    </w:p>
    <w:p w14:paraId="2630725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употреблению усвоенных слов в самостоятельной речи детей.</w:t>
      </w:r>
    </w:p>
    <w:p w14:paraId="2B9F8FD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Звуковая культура речи. </w:t>
      </w:r>
      <w:r w:rsidRPr="00885A61">
        <w:rPr>
          <w:rFonts w:ascii="Times New Roman" w:eastAsia="Times New Roman" w:hAnsi="Times New Roman" w:cs="Times New Roman"/>
          <w:color w:val="000000"/>
          <w:sz w:val="24"/>
          <w:szCs w:val="24"/>
          <w:lang w:eastAsia="ru-RU"/>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w:t>
      </w:r>
      <w:proofErr w:type="gramStart"/>
      <w:r w:rsidRPr="00885A61">
        <w:rPr>
          <w:rFonts w:ascii="Times New Roman" w:eastAsia="Times New Roman" w:hAnsi="Times New Roman" w:cs="Times New Roman"/>
          <w:color w:val="000000"/>
          <w:sz w:val="24"/>
          <w:szCs w:val="24"/>
          <w:lang w:eastAsia="ru-RU"/>
        </w:rPr>
        <w:t>2-4</w:t>
      </w:r>
      <w:proofErr w:type="gramEnd"/>
      <w:r w:rsidRPr="00885A61">
        <w:rPr>
          <w:rFonts w:ascii="Times New Roman" w:eastAsia="Times New Roman" w:hAnsi="Times New Roman" w:cs="Times New Roman"/>
          <w:color w:val="000000"/>
          <w:sz w:val="24"/>
          <w:szCs w:val="24"/>
          <w:lang w:eastAsia="ru-RU"/>
        </w:rPr>
        <w:t xml:space="preserve"> слов).</w:t>
      </w:r>
    </w:p>
    <w:p w14:paraId="235DAD8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развитию артикуляционного и голосового аппарата, речевого дыхания, слухового внимания.</w:t>
      </w:r>
    </w:p>
    <w:p w14:paraId="5BD6008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умение пользоваться (по подражанию) высотой и силой голоса («Киска, брысь!», «Кто пришел?», «Кто стучит?»).</w:t>
      </w:r>
    </w:p>
    <w:p w14:paraId="3BDE627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Грамматический строй речи. </w:t>
      </w:r>
      <w:r w:rsidRPr="00885A61">
        <w:rPr>
          <w:rFonts w:ascii="Times New Roman" w:eastAsia="Times New Roman" w:hAnsi="Times New Roman" w:cs="Times New Roman"/>
          <w:color w:val="000000"/>
          <w:sz w:val="24"/>
          <w:szCs w:val="24"/>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14:paraId="5D74C7B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Упражнять в употреблении некоторых вопросительных слов (кто, что, где) и несложных фраз, состоящих из </w:t>
      </w:r>
      <w:proofErr w:type="gramStart"/>
      <w:r w:rsidRPr="00885A61">
        <w:rPr>
          <w:rFonts w:ascii="Times New Roman" w:eastAsia="Times New Roman" w:hAnsi="Times New Roman" w:cs="Times New Roman"/>
          <w:color w:val="000000"/>
          <w:sz w:val="24"/>
          <w:szCs w:val="24"/>
          <w:lang w:eastAsia="ru-RU"/>
        </w:rPr>
        <w:t>2-4</w:t>
      </w:r>
      <w:proofErr w:type="gramEnd"/>
      <w:r w:rsidRPr="00885A61">
        <w:rPr>
          <w:rFonts w:ascii="Times New Roman" w:eastAsia="Times New Roman" w:hAnsi="Times New Roman" w:cs="Times New Roman"/>
          <w:color w:val="000000"/>
          <w:sz w:val="24"/>
          <w:szCs w:val="24"/>
          <w:lang w:eastAsia="ru-RU"/>
        </w:rPr>
        <w:t xml:space="preserve"> слов («Кисонька-</w:t>
      </w:r>
      <w:proofErr w:type="spellStart"/>
      <w:r w:rsidRPr="00885A61">
        <w:rPr>
          <w:rFonts w:ascii="Times New Roman" w:eastAsia="Times New Roman" w:hAnsi="Times New Roman" w:cs="Times New Roman"/>
          <w:color w:val="000000"/>
          <w:sz w:val="24"/>
          <w:szCs w:val="24"/>
          <w:lang w:eastAsia="ru-RU"/>
        </w:rPr>
        <w:t>мурысенька</w:t>
      </w:r>
      <w:proofErr w:type="spellEnd"/>
      <w:r w:rsidRPr="00885A61">
        <w:rPr>
          <w:rFonts w:ascii="Times New Roman" w:eastAsia="Times New Roman" w:hAnsi="Times New Roman" w:cs="Times New Roman"/>
          <w:color w:val="000000"/>
          <w:sz w:val="24"/>
          <w:szCs w:val="24"/>
          <w:lang w:eastAsia="ru-RU"/>
        </w:rPr>
        <w:t>, куда пошла?»).</w:t>
      </w:r>
    </w:p>
    <w:p w14:paraId="641DEEA6"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Связная речь. </w:t>
      </w:r>
      <w:r w:rsidRPr="00885A61">
        <w:rPr>
          <w:rFonts w:ascii="Times New Roman" w:eastAsia="Times New Roman" w:hAnsi="Times New Roman" w:cs="Times New Roman"/>
          <w:color w:val="000000"/>
          <w:sz w:val="24"/>
          <w:szCs w:val="24"/>
          <w:lang w:eastAsia="ru-RU"/>
        </w:rPr>
        <w:t xml:space="preserve">Помогать детям отвечать </w:t>
      </w:r>
      <w:proofErr w:type="gramStart"/>
      <w:r w:rsidRPr="00885A61">
        <w:rPr>
          <w:rFonts w:ascii="Times New Roman" w:eastAsia="Times New Roman" w:hAnsi="Times New Roman" w:cs="Times New Roman"/>
          <w:color w:val="000000"/>
          <w:sz w:val="24"/>
          <w:szCs w:val="24"/>
          <w:lang w:eastAsia="ru-RU"/>
        </w:rPr>
        <w:t>на простейшие</w:t>
      </w:r>
      <w:proofErr w:type="gramEnd"/>
      <w:r w:rsidRPr="00885A61">
        <w:rPr>
          <w:rFonts w:ascii="Times New Roman" w:eastAsia="Times New Roman" w:hAnsi="Times New Roman" w:cs="Times New Roman"/>
          <w:color w:val="000000"/>
          <w:sz w:val="24"/>
          <w:szCs w:val="24"/>
          <w:lang w:eastAsia="ru-RU"/>
        </w:rPr>
        <w:t xml:space="preserve"> («Что?», «Кто?», «Что делает?») и более сложные вопросы («Во что одет?», «Что везет?», «Кому?», «Какой?», «Где?», «Когда?», «Куда?»).</w:t>
      </w:r>
    </w:p>
    <w:p w14:paraId="6B59413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14:paraId="5A282FA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14:paraId="52B7FA2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слушать небольшие рассказы без наглядного сопровождения.</w:t>
      </w:r>
    </w:p>
    <w:p w14:paraId="7704424B" w14:textId="77777777" w:rsidR="00415136" w:rsidRPr="00885A61" w:rsidRDefault="00415136" w:rsidP="00475748">
      <w:pPr>
        <w:numPr>
          <w:ilvl w:val="0"/>
          <w:numId w:val="19"/>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Приобщение</w:t>
      </w:r>
      <w:r w:rsidRPr="00885A61">
        <w:rPr>
          <w:rFonts w:ascii="Times New Roman" w:eastAsia="Times New Roman" w:hAnsi="Times New Roman" w:cs="Times New Roman"/>
          <w:i/>
          <w:iCs/>
          <w:color w:val="000000"/>
          <w:sz w:val="24"/>
          <w:szCs w:val="24"/>
          <w:lang w:eastAsia="ru-RU"/>
        </w:rPr>
        <w:t> </w:t>
      </w:r>
      <w:r w:rsidRPr="00885A61">
        <w:rPr>
          <w:rFonts w:ascii="Times New Roman" w:eastAsia="Times New Roman" w:hAnsi="Times New Roman" w:cs="Times New Roman"/>
          <w:b/>
          <w:bCs/>
          <w:i/>
          <w:iCs/>
          <w:color w:val="000000"/>
          <w:sz w:val="24"/>
          <w:szCs w:val="24"/>
          <w:lang w:eastAsia="ru-RU"/>
        </w:rPr>
        <w:t>к художественной литературе</w:t>
      </w:r>
    </w:p>
    <w:p w14:paraId="797023D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Читать детям художественные произведения, предусмотренные программой для второй группы раннего возраста.</w:t>
      </w:r>
    </w:p>
    <w:p w14:paraId="5E1AEA6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499F7DC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Сопровождать чтение небольших поэтических произведений игровыми действиями.</w:t>
      </w:r>
    </w:p>
    <w:p w14:paraId="06A85D7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Предоставлять детям возможность договаривать слова, фразы при чтении воспитателем знакомых стихотворений.</w:t>
      </w:r>
    </w:p>
    <w:p w14:paraId="0417280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Поощрять попытки прочесть стихотворный текст целиком с помощью взрослого.</w:t>
      </w:r>
    </w:p>
    <w:p w14:paraId="07666C8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Помогать детям старше 2 лет 6 месяцев играть в хорошо знакомую сказку.</w:t>
      </w:r>
    </w:p>
    <w:p w14:paraId="7F5F544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0731400D"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2.1.4. Образовательная область художественно-эстетическое развитие</w:t>
      </w:r>
    </w:p>
    <w:p w14:paraId="0772E9C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w:t>
      </w:r>
      <w:r w:rsidRPr="00885A61">
        <w:rPr>
          <w:rFonts w:ascii="Times New Roman" w:eastAsia="Times New Roman" w:hAnsi="Times New Roman" w:cs="Times New Roman"/>
          <w:color w:val="000000"/>
          <w:sz w:val="24"/>
          <w:szCs w:val="24"/>
          <w:lang w:eastAsia="ru-RU"/>
        </w:rPr>
        <w:lastRenderedPageBreak/>
        <w:t>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5E7FFDF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цели и задачи</w:t>
      </w:r>
    </w:p>
    <w:p w14:paraId="6F3FCCA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7D9B9C5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55C9250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209F11C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Приобщение к искусству</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117ADA8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311DA2C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14:paraId="58FAF8F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Изобразительная деятельность.</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14:paraId="2F2F31C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эмоциональной отзывчивости при восприятии произведений изобразительного искусства.</w:t>
      </w:r>
    </w:p>
    <w:p w14:paraId="409511F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желания и умения взаимодействовать со сверстниками при создании коллективных работ.</w:t>
      </w:r>
    </w:p>
    <w:p w14:paraId="31DEB11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Конструктивно-модельная деятельность.</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14:paraId="473D2F2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1145C20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Музыкальная деятельность</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3C326E5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75C02F4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14:paraId="68E3E7E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A437816" w14:textId="7DBD923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Содержание психолого</w:t>
      </w:r>
      <w:r w:rsidR="00E22717" w:rsidRPr="00885A61">
        <w:rPr>
          <w:rFonts w:ascii="Times New Roman" w:eastAsia="Times New Roman" w:hAnsi="Times New Roman" w:cs="Times New Roman"/>
          <w:color w:val="000000"/>
          <w:sz w:val="24"/>
          <w:szCs w:val="24"/>
          <w:lang w:eastAsia="ru-RU"/>
        </w:rPr>
        <w:t>-</w:t>
      </w:r>
      <w:r w:rsidRPr="00885A61">
        <w:rPr>
          <w:rFonts w:ascii="Times New Roman" w:eastAsia="Times New Roman" w:hAnsi="Times New Roman" w:cs="Times New Roman"/>
          <w:color w:val="000000"/>
          <w:sz w:val="24"/>
          <w:szCs w:val="24"/>
          <w:lang w:eastAsia="ru-RU"/>
        </w:rPr>
        <w:t>педагогической работы.</w:t>
      </w:r>
    </w:p>
    <w:p w14:paraId="59629332" w14:textId="77777777" w:rsidR="00415136" w:rsidRPr="00885A61" w:rsidRDefault="00415136" w:rsidP="00475748">
      <w:pPr>
        <w:numPr>
          <w:ilvl w:val="0"/>
          <w:numId w:val="2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Приобщение к искусству</w:t>
      </w:r>
    </w:p>
    <w:p w14:paraId="35B5CFA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1AEB7E54"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Рассматривать с детьми иллюстрации к произведениям детской литературы. Развивать умение отвечать на вопросы по содержанию картинок. </w:t>
      </w:r>
    </w:p>
    <w:p w14:paraId="575A156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с народными игрушками: дымковской, богородской, матрешкой, ванькой-встанькой и другими, соответствующими возрасту детей.</w:t>
      </w:r>
    </w:p>
    <w:p w14:paraId="35F34BA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Обращать внимание детей на характер игрушек (веселая, забавная и др.), их форму, цветовое оформление.</w:t>
      </w:r>
    </w:p>
    <w:p w14:paraId="51A9696E" w14:textId="77777777" w:rsidR="00415136" w:rsidRPr="00885A61" w:rsidRDefault="00415136" w:rsidP="00475748">
      <w:pPr>
        <w:numPr>
          <w:ilvl w:val="0"/>
          <w:numId w:val="2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lastRenderedPageBreak/>
        <w:t>Изобразительная деятельность</w:t>
      </w:r>
    </w:p>
    <w:p w14:paraId="6B3E8A2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Вызывать у детей интерес к действиям с карандашами, фломастерами, кистью, красками, глиной.</w:t>
      </w:r>
    </w:p>
    <w:p w14:paraId="594721A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Рисование. </w:t>
      </w:r>
      <w:r w:rsidRPr="00885A61">
        <w:rPr>
          <w:rFonts w:ascii="Times New Roman" w:eastAsia="Times New Roman" w:hAnsi="Times New Roman" w:cs="Times New Roman"/>
          <w:color w:val="000000"/>
          <w:sz w:val="24"/>
          <w:szCs w:val="24"/>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14:paraId="18E21C7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Подводить детей к изображению знакомых предметов, предоставляя им свободу выбора.</w:t>
      </w:r>
    </w:p>
    <w:p w14:paraId="356BE30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14:paraId="06F1EB9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14:paraId="09E814D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27734D4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0D693F5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14:paraId="19B0BC1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2C2B6D2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Лепка. </w:t>
      </w:r>
      <w:r w:rsidRPr="00885A61">
        <w:rPr>
          <w:rFonts w:ascii="Times New Roman" w:eastAsia="Times New Roman" w:hAnsi="Times New Roman" w:cs="Times New Roman"/>
          <w:color w:val="000000"/>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14:paraId="19076BF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885A61">
        <w:rPr>
          <w:rFonts w:ascii="Times New Roman" w:eastAsia="Times New Roman" w:hAnsi="Times New Roman" w:cs="Times New Roman"/>
          <w:color w:val="000000"/>
          <w:sz w:val="24"/>
          <w:szCs w:val="24"/>
          <w:lang w:eastAsia="ru-RU"/>
        </w:rPr>
        <w:t>бараночка</w:t>
      </w:r>
      <w:proofErr w:type="spellEnd"/>
      <w:r w:rsidRPr="00885A61">
        <w:rPr>
          <w:rFonts w:ascii="Times New Roman" w:eastAsia="Times New Roman" w:hAnsi="Times New Roman" w:cs="Times New Roman"/>
          <w:color w:val="000000"/>
          <w:sz w:val="24"/>
          <w:szCs w:val="24"/>
          <w:lang w:eastAsia="ru-RU"/>
        </w:rPr>
        <w:t>, колесо и др.).</w:t>
      </w:r>
    </w:p>
    <w:p w14:paraId="4CC6247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14:paraId="6872EB5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Приучать детей класть глину и вылепленные предметы на дощечку или специальную заранее подготовленную клеенку.</w:t>
      </w:r>
    </w:p>
    <w:p w14:paraId="1BBB1BDC" w14:textId="77777777" w:rsidR="00415136" w:rsidRPr="00885A61" w:rsidRDefault="00415136" w:rsidP="00475748">
      <w:pPr>
        <w:numPr>
          <w:ilvl w:val="0"/>
          <w:numId w:val="2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Конструктивно-модельная деятельность</w:t>
      </w:r>
    </w:p>
    <w:p w14:paraId="742883B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14:paraId="5150DCB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14:paraId="262F3F8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пониманию пространственных соотношений.</w:t>
      </w:r>
    </w:p>
    <w:p w14:paraId="7DA5E87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пользоваться дополнительными сюжетными игрушками, соразмерными масштабам построек (маленькие машинки для маленьких гаражей и т. п.).</w:t>
      </w:r>
    </w:p>
    <w:p w14:paraId="60D46B8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 окончании игры приучать убирать все на место.</w:t>
      </w:r>
    </w:p>
    <w:p w14:paraId="502D365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Знакомить детей с простейшими пластмассовыми конструкторами.</w:t>
      </w:r>
    </w:p>
    <w:p w14:paraId="71897DF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совместно с взрослым конструировать башенки, домики, машины.</w:t>
      </w:r>
    </w:p>
    <w:p w14:paraId="42B263F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Поддерживать желание детей строить самостоятельно.</w:t>
      </w:r>
    </w:p>
    <w:p w14:paraId="50B0EE1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летнее время способствовать строительным играм с использованием природного материала (песок, вода, желуди, камешки и т. п.).</w:t>
      </w:r>
    </w:p>
    <w:p w14:paraId="2EAAC485" w14:textId="77777777" w:rsidR="00415136" w:rsidRPr="00885A61" w:rsidRDefault="00415136" w:rsidP="00475748">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Музыкальная</w:t>
      </w:r>
      <w:r w:rsidRPr="00885A61">
        <w:rPr>
          <w:rFonts w:ascii="Times New Roman" w:eastAsia="Times New Roman" w:hAnsi="Times New Roman" w:cs="Times New Roman"/>
          <w:i/>
          <w:iCs/>
          <w:color w:val="000000"/>
          <w:sz w:val="24"/>
          <w:szCs w:val="24"/>
          <w:lang w:eastAsia="ru-RU"/>
        </w:rPr>
        <w:t> </w:t>
      </w:r>
      <w:r w:rsidRPr="00885A61">
        <w:rPr>
          <w:rFonts w:ascii="Times New Roman" w:eastAsia="Times New Roman" w:hAnsi="Times New Roman" w:cs="Times New Roman"/>
          <w:b/>
          <w:bCs/>
          <w:i/>
          <w:iCs/>
          <w:color w:val="000000"/>
          <w:sz w:val="24"/>
          <w:szCs w:val="24"/>
          <w:lang w:eastAsia="ru-RU"/>
        </w:rPr>
        <w:t>деятельность</w:t>
      </w:r>
    </w:p>
    <w:p w14:paraId="6841E5D3"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Воспитывать интерес к музыке, желание слушать музыку, подпевать, выполнять простейшие танцевальные движения.</w:t>
      </w:r>
    </w:p>
    <w:p w14:paraId="431AC2BE"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Слушание. </w:t>
      </w:r>
      <w:r w:rsidRPr="00885A61">
        <w:rPr>
          <w:rFonts w:ascii="Times New Roman" w:eastAsia="Times New Roman" w:hAnsi="Times New Roman" w:cs="Times New Roman"/>
          <w:color w:val="000000"/>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14:paraId="74ADCCD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различать звуки по высоте (высокое и низкое звучание колокольчика, фортепьяно, металлофона).</w:t>
      </w:r>
    </w:p>
    <w:p w14:paraId="4A990BF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Пение. </w:t>
      </w:r>
      <w:r w:rsidRPr="00885A61">
        <w:rPr>
          <w:rFonts w:ascii="Times New Roman" w:eastAsia="Times New Roman" w:hAnsi="Times New Roman" w:cs="Times New Roman"/>
          <w:color w:val="000000"/>
          <w:sz w:val="24"/>
          <w:szCs w:val="24"/>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6C6C8F8A" w14:textId="6C9F3D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Музыкально-ритмические движения. </w:t>
      </w:r>
      <w:r w:rsidRPr="00885A61">
        <w:rPr>
          <w:rFonts w:ascii="Times New Roman" w:eastAsia="Times New Roman" w:hAnsi="Times New Roman" w:cs="Times New Roman"/>
          <w:color w:val="000000"/>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w:t>
      </w:r>
      <w:r w:rsidR="00E22717" w:rsidRPr="00885A61">
        <w:rPr>
          <w:rFonts w:ascii="Times New Roman" w:eastAsia="Times New Roman" w:hAnsi="Times New Roman" w:cs="Times New Roman"/>
          <w:color w:val="000000"/>
          <w:sz w:val="24"/>
          <w:szCs w:val="24"/>
          <w:lang w:eastAsia="ru-RU"/>
        </w:rPr>
        <w:t>-</w:t>
      </w:r>
      <w:r w:rsidRPr="00885A61">
        <w:rPr>
          <w:rFonts w:ascii="Times New Roman" w:eastAsia="Times New Roman" w:hAnsi="Times New Roman" w:cs="Times New Roman"/>
          <w:color w:val="000000"/>
          <w:sz w:val="24"/>
          <w:szCs w:val="24"/>
          <w:lang w:eastAsia="ru-RU"/>
        </w:rPr>
        <w:t>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1BCBA3A9"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2.1.5. Образовательная область физическое развитие</w:t>
      </w:r>
    </w:p>
    <w:p w14:paraId="6E524E0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668949B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цели и задачи</w:t>
      </w:r>
    </w:p>
    <w:p w14:paraId="3BDF1C7F"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w:t>
      </w:r>
      <w:r w:rsidRPr="00885A61">
        <w:rPr>
          <w:rFonts w:ascii="Times New Roman" w:eastAsia="Times New Roman" w:hAnsi="Times New Roman" w:cs="Times New Roman"/>
          <w:b/>
          <w:bCs/>
          <w:i/>
          <w:iCs/>
          <w:color w:val="000000"/>
          <w:sz w:val="24"/>
          <w:szCs w:val="24"/>
          <w:lang w:eastAsia="ru-RU"/>
        </w:rPr>
        <w:t>Формирование начальных представлений о здоровом образе жизни.</w:t>
      </w:r>
    </w:p>
    <w:p w14:paraId="7955147E"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у детей начальных представлений о здоровом образе жизни.</w:t>
      </w:r>
    </w:p>
    <w:p w14:paraId="5000163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Физическая культура.</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14:paraId="2E6214B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03C1F30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4293E8C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3F568A83" w14:textId="77777777" w:rsidR="00415136" w:rsidRPr="00885A61" w:rsidRDefault="00415136" w:rsidP="00475748">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Формирование начальных представлений о здоровом образе жизни</w:t>
      </w:r>
    </w:p>
    <w:p w14:paraId="760CAA77"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14:paraId="5EF48021" w14:textId="77777777" w:rsidR="00415136" w:rsidRPr="00885A61" w:rsidRDefault="00415136" w:rsidP="00475748">
      <w:pPr>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lastRenderedPageBreak/>
        <w:t>Физическая</w:t>
      </w:r>
      <w:r w:rsidRPr="00885A61">
        <w:rPr>
          <w:rFonts w:ascii="Times New Roman" w:eastAsia="Times New Roman" w:hAnsi="Times New Roman" w:cs="Times New Roman"/>
          <w:i/>
          <w:iCs/>
          <w:color w:val="000000"/>
          <w:sz w:val="24"/>
          <w:szCs w:val="24"/>
          <w:lang w:eastAsia="ru-RU"/>
        </w:rPr>
        <w:t> </w:t>
      </w:r>
      <w:r w:rsidRPr="00885A61">
        <w:rPr>
          <w:rFonts w:ascii="Times New Roman" w:eastAsia="Times New Roman" w:hAnsi="Times New Roman" w:cs="Times New Roman"/>
          <w:b/>
          <w:bCs/>
          <w:i/>
          <w:iCs/>
          <w:color w:val="000000"/>
          <w:sz w:val="24"/>
          <w:szCs w:val="24"/>
          <w:lang w:eastAsia="ru-RU"/>
        </w:rPr>
        <w:t>культура</w:t>
      </w:r>
    </w:p>
    <w:p w14:paraId="64E45737"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умение сохранять устойчивое положение тела, правильную осанку.</w:t>
      </w:r>
    </w:p>
    <w:p w14:paraId="26F2C20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4A0A79B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Учить ползать, </w:t>
      </w:r>
      <w:proofErr w:type="gramStart"/>
      <w:r w:rsidRPr="00885A61">
        <w:rPr>
          <w:rFonts w:ascii="Times New Roman" w:eastAsia="Times New Roman" w:hAnsi="Times New Roman" w:cs="Times New Roman"/>
          <w:color w:val="000000"/>
          <w:sz w:val="24"/>
          <w:szCs w:val="24"/>
          <w:lang w:eastAsia="ru-RU"/>
        </w:rPr>
        <w:t>лазать</w:t>
      </w:r>
      <w:proofErr w:type="gramEnd"/>
      <w:r w:rsidRPr="00885A61">
        <w:rPr>
          <w:rFonts w:ascii="Times New Roman" w:eastAsia="Times New Roman" w:hAnsi="Times New Roman" w:cs="Times New Roman"/>
          <w:color w:val="000000"/>
          <w:sz w:val="24"/>
          <w:szCs w:val="24"/>
          <w:lang w:eastAsia="ru-RU"/>
        </w:rPr>
        <w:t>,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0EEBF59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Подвижные игры. </w:t>
      </w:r>
      <w:r w:rsidRPr="00885A61">
        <w:rPr>
          <w:rFonts w:ascii="Times New Roman" w:eastAsia="Times New Roman" w:hAnsi="Times New Roman" w:cs="Times New Roman"/>
          <w:color w:val="000000"/>
          <w:sz w:val="24"/>
          <w:szCs w:val="24"/>
          <w:lang w:eastAsia="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w:t>
      </w:r>
    </w:p>
    <w:p w14:paraId="24374232" w14:textId="77777777" w:rsidR="00E22717" w:rsidRPr="00885A61" w:rsidRDefault="00E22717"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D3862DE" w14:textId="3405F73E"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2.2. Содержание работы с детьми группы второго раннего возраста по реализации вариативной части программы</w:t>
      </w:r>
    </w:p>
    <w:p w14:paraId="4735920D" w14:textId="77777777" w:rsidR="00415136" w:rsidRPr="00885A61" w:rsidRDefault="00415136" w:rsidP="00475748">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Образовательная область физическое развитие – проект «Мыло, щетка и вода – наши верные друзья!»</w:t>
      </w:r>
    </w:p>
    <w:p w14:paraId="035F7E1D" w14:textId="2D61CA4B"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Содержание проекта «Мыло, щетка и вода – наши верные друзья!»   направлено на развитие культурно-гигиенических навыков у детей </w:t>
      </w:r>
      <w:proofErr w:type="gramStart"/>
      <w:r w:rsidR="00E22717" w:rsidRPr="00885A61">
        <w:rPr>
          <w:rFonts w:ascii="Times New Roman" w:eastAsia="Times New Roman" w:hAnsi="Times New Roman" w:cs="Times New Roman"/>
          <w:color w:val="000000"/>
          <w:sz w:val="24"/>
          <w:szCs w:val="24"/>
          <w:lang w:eastAsia="ru-RU"/>
        </w:rPr>
        <w:t xml:space="preserve">младшего </w:t>
      </w:r>
      <w:r w:rsidRPr="00885A61">
        <w:rPr>
          <w:rFonts w:ascii="Times New Roman" w:eastAsia="Times New Roman" w:hAnsi="Times New Roman" w:cs="Times New Roman"/>
          <w:color w:val="000000"/>
          <w:sz w:val="24"/>
          <w:szCs w:val="24"/>
          <w:lang w:eastAsia="ru-RU"/>
        </w:rPr>
        <w:t xml:space="preserve"> возраста</w:t>
      </w:r>
      <w:proofErr w:type="gramEnd"/>
      <w:r w:rsidRPr="00885A61">
        <w:rPr>
          <w:rFonts w:ascii="Times New Roman" w:eastAsia="Times New Roman" w:hAnsi="Times New Roman" w:cs="Times New Roman"/>
          <w:color w:val="000000"/>
          <w:sz w:val="24"/>
          <w:szCs w:val="24"/>
          <w:lang w:eastAsia="ru-RU"/>
        </w:rPr>
        <w:t>. Данные навыки в значительной степени формируются в дошкольном возрасте, так как нервная система ребенка в высшей степени пластична, а действия, связанные с принятием пищи, одеванием, умыванием, повторяются каждый день, систематически и неоднократно. В детском учреждении у детей воспитываются: навыки по соблюдению чистоты тела, культуры еды, поддержания порядка в окружающей обстановке, а также правильных взаимоотношений детей друг с другом и со взрослыми.</w:t>
      </w:r>
    </w:p>
    <w:p w14:paraId="0175C607"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Формирование привычек и навыков осуществляется под непосредственным педагогическим воздействием взрослых и всей окружающей обстановки. Прочность, гибкость навыков и привычек зависит от ряда факторов: условий, своевременности начала этой работы, эмоционального отношения ребенка к выполняемым действиям, систематичности упражнений детей в определенных действиях. Особое внимание в дошкольных учреждениях уделяется формированию нового навыка, привычки, когда у детей появляются новые обязанности, новые вещи, новый вид деятельности, которыми дети должны овладеть. При этом детей приучают выполнять не только то, что им приятно, но и то, что необходимо, преодолевая трудности разного характера.</w:t>
      </w:r>
    </w:p>
    <w:p w14:paraId="1E3AA375"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w:t>
      </w:r>
    </w:p>
    <w:p w14:paraId="4A9D79B9"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shd w:val="clear" w:color="auto" w:fill="FFFFFF"/>
          <w:lang w:eastAsia="ru-RU"/>
        </w:rPr>
        <w:t>Культурно-гигиенические навыки совпадают с такой линией психического развития, как</w:t>
      </w:r>
      <w:r w:rsidRPr="00885A61">
        <w:rPr>
          <w:rFonts w:ascii="Times New Roman" w:eastAsia="Times New Roman" w:hAnsi="Times New Roman" w:cs="Times New Roman"/>
          <w:color w:val="000000"/>
          <w:sz w:val="24"/>
          <w:szCs w:val="24"/>
          <w:lang w:eastAsia="ru-RU"/>
        </w:rPr>
        <w:t> </w:t>
      </w:r>
      <w:r w:rsidRPr="00885A61">
        <w:rPr>
          <w:rFonts w:ascii="Times New Roman" w:eastAsia="Times New Roman" w:hAnsi="Times New Roman" w:cs="Times New Roman"/>
          <w:i/>
          <w:iCs/>
          <w:color w:val="000000"/>
          <w:sz w:val="24"/>
          <w:szCs w:val="24"/>
          <w:shd w:val="clear" w:color="auto" w:fill="FFFFFF"/>
          <w:lang w:eastAsia="ru-RU"/>
        </w:rPr>
        <w:t>развитие воли</w:t>
      </w:r>
      <w:r w:rsidRPr="00885A61">
        <w:rPr>
          <w:rFonts w:ascii="Times New Roman" w:eastAsia="Times New Roman" w:hAnsi="Times New Roman" w:cs="Times New Roman"/>
          <w:color w:val="000000"/>
          <w:sz w:val="24"/>
          <w:szCs w:val="24"/>
          <w:shd w:val="clear" w:color="auto" w:fill="FFFFFF"/>
          <w:lang w:eastAsia="ru-RU"/>
        </w:rPr>
        <w:t>. Малыш ещё ничего не умеет делать, поэтому всякое действие даётся с большим трудом. И не всегда хочется доводить начатое дело до конца, особенно если ничего не получается.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w:t>
      </w:r>
      <w:r w:rsidRPr="00885A61">
        <w:rPr>
          <w:rFonts w:ascii="Times New Roman" w:eastAsia="Times New Roman" w:hAnsi="Times New Roman" w:cs="Times New Roman"/>
          <w:color w:val="000000"/>
          <w:sz w:val="24"/>
          <w:szCs w:val="24"/>
          <w:lang w:eastAsia="ru-RU"/>
        </w:rPr>
        <w:t> </w:t>
      </w:r>
    </w:p>
    <w:p w14:paraId="165398B8"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shd w:val="clear" w:color="auto" w:fill="FFFFFF"/>
          <w:lang w:eastAsia="ru-RU"/>
        </w:rPr>
        <w:t>Для того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w:t>
      </w:r>
      <w:r w:rsidRPr="00885A61">
        <w:rPr>
          <w:rFonts w:ascii="Times New Roman" w:eastAsia="Times New Roman" w:hAnsi="Times New Roman" w:cs="Times New Roman"/>
          <w:color w:val="000000"/>
          <w:sz w:val="24"/>
          <w:szCs w:val="24"/>
          <w:lang w:eastAsia="ru-RU"/>
        </w:rPr>
        <w:t> </w:t>
      </w:r>
    </w:p>
    <w:p w14:paraId="20169939"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shd w:val="clear" w:color="auto" w:fill="FFFFFF"/>
          <w:lang w:eastAsia="ru-RU"/>
        </w:rPr>
        <w:t xml:space="preserve">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w:t>
      </w:r>
      <w:r w:rsidRPr="00885A61">
        <w:rPr>
          <w:rFonts w:ascii="Times New Roman" w:eastAsia="Times New Roman" w:hAnsi="Times New Roman" w:cs="Times New Roman"/>
          <w:color w:val="000000"/>
          <w:sz w:val="24"/>
          <w:szCs w:val="24"/>
          <w:shd w:val="clear" w:color="auto" w:fill="FFFFFF"/>
          <w:lang w:eastAsia="ru-RU"/>
        </w:rPr>
        <w:lastRenderedPageBreak/>
        <w:t>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w:t>
      </w:r>
      <w:r w:rsidRPr="00885A61">
        <w:rPr>
          <w:rFonts w:ascii="Times New Roman" w:eastAsia="Times New Roman" w:hAnsi="Times New Roman" w:cs="Times New Roman"/>
          <w:color w:val="000000"/>
          <w:sz w:val="24"/>
          <w:szCs w:val="24"/>
          <w:lang w:eastAsia="ru-RU"/>
        </w:rPr>
        <w:t> </w:t>
      </w:r>
    </w:p>
    <w:p w14:paraId="1E00D309"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Для того, чтобы воспитание культурно-гигиенических навыков осуществлялось успешно в дошкольном образовательном учреждении необходимо организовать обстановку так, чтобы она не препятствовала этому процессу.</w:t>
      </w:r>
    </w:p>
    <w:p w14:paraId="20ACC402"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w:t>
      </w:r>
    </w:p>
    <w:p w14:paraId="1EE83BFF" w14:textId="545D64D5" w:rsidR="00415136" w:rsidRPr="00885A61" w:rsidRDefault="00475748" w:rsidP="00475748">
      <w:pPr>
        <w:shd w:val="clear" w:color="auto" w:fill="FFFFFF"/>
        <w:spacing w:after="0" w:line="240" w:lineRule="auto"/>
        <w:ind w:firstLine="602"/>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Целью данного проекта</w:t>
      </w:r>
      <w:r w:rsidR="00415136" w:rsidRPr="00885A61">
        <w:rPr>
          <w:rFonts w:ascii="Times New Roman" w:eastAsia="Times New Roman" w:hAnsi="Times New Roman" w:cs="Times New Roman"/>
          <w:b/>
          <w:bCs/>
          <w:i/>
          <w:iCs/>
          <w:color w:val="000000"/>
          <w:sz w:val="24"/>
          <w:szCs w:val="24"/>
          <w:lang w:eastAsia="ru-RU"/>
        </w:rPr>
        <w:t> </w:t>
      </w:r>
      <w:r w:rsidR="00415136" w:rsidRPr="00885A61">
        <w:rPr>
          <w:rFonts w:ascii="Times New Roman" w:eastAsia="Times New Roman" w:hAnsi="Times New Roman" w:cs="Times New Roman"/>
          <w:color w:val="000000"/>
          <w:sz w:val="24"/>
          <w:szCs w:val="24"/>
          <w:lang w:eastAsia="ru-RU"/>
        </w:rPr>
        <w:t>является охрана здоровья детей и формирование основы культуры здоровья и способствует решению следующих </w:t>
      </w:r>
      <w:r w:rsidR="00415136" w:rsidRPr="00885A61">
        <w:rPr>
          <w:rFonts w:ascii="Times New Roman" w:eastAsia="Times New Roman" w:hAnsi="Times New Roman" w:cs="Times New Roman"/>
          <w:b/>
          <w:bCs/>
          <w:i/>
          <w:iCs/>
          <w:color w:val="000000"/>
          <w:sz w:val="24"/>
          <w:szCs w:val="24"/>
          <w:lang w:eastAsia="ru-RU"/>
        </w:rPr>
        <w:t>задач:</w:t>
      </w:r>
    </w:p>
    <w:p w14:paraId="4E52731D" w14:textId="77777777" w:rsidR="00415136" w:rsidRPr="00885A61" w:rsidRDefault="00415136" w:rsidP="00475748">
      <w:pPr>
        <w:numPr>
          <w:ilvl w:val="0"/>
          <w:numId w:val="2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навыков здорового образа жизни, развитие культурно-гигиенических навыков;</w:t>
      </w:r>
    </w:p>
    <w:p w14:paraId="4C16F255" w14:textId="77777777" w:rsidR="00415136" w:rsidRPr="00885A61" w:rsidRDefault="00415136" w:rsidP="00475748">
      <w:pPr>
        <w:numPr>
          <w:ilvl w:val="0"/>
          <w:numId w:val="2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своевременному и полноценному психическому развитию каждого ребёнка;</w:t>
      </w:r>
    </w:p>
    <w:p w14:paraId="275B75B5" w14:textId="6C176701" w:rsidR="00415136" w:rsidRPr="00885A61" w:rsidRDefault="00415136" w:rsidP="00475748">
      <w:pPr>
        <w:numPr>
          <w:ilvl w:val="0"/>
          <w:numId w:val="2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отношения ребёнка к само</w:t>
      </w:r>
      <w:r w:rsidR="00475748" w:rsidRPr="00885A61">
        <w:rPr>
          <w:rFonts w:ascii="Times New Roman" w:eastAsia="Times New Roman" w:hAnsi="Times New Roman" w:cs="Times New Roman"/>
          <w:color w:val="000000"/>
          <w:sz w:val="24"/>
          <w:szCs w:val="24"/>
          <w:lang w:eastAsia="ru-RU"/>
        </w:rPr>
        <w:t>му себе: развитие и укрепление </w:t>
      </w:r>
      <w:r w:rsidRPr="00885A61">
        <w:rPr>
          <w:rFonts w:ascii="Times New Roman" w:eastAsia="Times New Roman" w:hAnsi="Times New Roman" w:cs="Times New Roman"/>
          <w:color w:val="000000"/>
          <w:sz w:val="24"/>
          <w:szCs w:val="24"/>
          <w:lang w:eastAsia="ru-RU"/>
        </w:rPr>
        <w:t>уверенности в себе, активности, инициативности;</w:t>
      </w:r>
    </w:p>
    <w:p w14:paraId="7ABF5786"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Задачи и содержание работы:</w:t>
      </w:r>
    </w:p>
    <w:p w14:paraId="198DA76B"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 детей умения самостоятельно обслуживать себя (во время раздевания, одевания, умывания, еды).</w:t>
      </w:r>
    </w:p>
    <w:p w14:paraId="6A5C7189"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детей под контролем взрослого, а потом самостоятельно мыть руки по мере загрязнения и перед едой, насухо вытирать лицо и руки личным полотенцем.</w:t>
      </w:r>
    </w:p>
    <w:p w14:paraId="777C816A"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детей под контролем взрослого чистить зубы.</w:t>
      </w:r>
    </w:p>
    <w:p w14:paraId="7E7DA7E1"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приводить себя в порядок с помощью взрослого.</w:t>
      </w:r>
    </w:p>
    <w:p w14:paraId="359E63FE"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навык пользования индивидуальными предметами (носовым платком, салфеткой, полотенцем, расчёской, горшком).</w:t>
      </w:r>
    </w:p>
    <w:p w14:paraId="186EC77D"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Побуждать детей к самостоятельности во время еды, учить держать ложку в правой руке.</w:t>
      </w:r>
    </w:p>
    <w:p w14:paraId="6CE7D36F"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Обучать детей порядку одевания и раздевания.</w:t>
      </w:r>
    </w:p>
    <w:p w14:paraId="14A73F0A"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снимать одежду, обувь (расстегивать пуговицы спереди, застежки на липучках) при небольшой помощи взрослого.</w:t>
      </w:r>
    </w:p>
    <w:p w14:paraId="6F2A23E5"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в определенном порядке аккуратно складывать снятую одежду.</w:t>
      </w:r>
    </w:p>
    <w:p w14:paraId="3EAFEA0C" w14:textId="77777777" w:rsidR="00415136" w:rsidRPr="00885A61" w:rsidRDefault="00415136" w:rsidP="00475748">
      <w:pPr>
        <w:numPr>
          <w:ilvl w:val="0"/>
          <w:numId w:val="2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правильно надевать одежду и обувь.</w:t>
      </w:r>
    </w:p>
    <w:p w14:paraId="7DB2B0E3"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2.3. Развитие</w:t>
      </w:r>
      <w:r w:rsidRPr="00885A61">
        <w:rPr>
          <w:rFonts w:ascii="Times New Roman" w:eastAsia="Times New Roman" w:hAnsi="Times New Roman" w:cs="Times New Roman"/>
          <w:color w:val="000000"/>
          <w:sz w:val="24"/>
          <w:szCs w:val="24"/>
          <w:lang w:eastAsia="ru-RU"/>
        </w:rPr>
        <w:t> </w:t>
      </w:r>
      <w:r w:rsidRPr="00885A61">
        <w:rPr>
          <w:rFonts w:ascii="Times New Roman" w:eastAsia="Times New Roman" w:hAnsi="Times New Roman" w:cs="Times New Roman"/>
          <w:b/>
          <w:bCs/>
          <w:color w:val="000000"/>
          <w:sz w:val="24"/>
          <w:szCs w:val="24"/>
          <w:lang w:eastAsia="ru-RU"/>
        </w:rPr>
        <w:t>игровой деятельности</w:t>
      </w:r>
    </w:p>
    <w:p w14:paraId="4B38EF32"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цели и задачи:</w:t>
      </w:r>
    </w:p>
    <w:p w14:paraId="623D3F6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62B573D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662A8FE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Сюжетно-ролевые игры.</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Учить детей проявлять интерес к игровым действиям сверстников; помогать играть рядом, не мешать друг другу.</w:t>
      </w:r>
    </w:p>
    <w:p w14:paraId="09E011C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14:paraId="7416A5E1"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Подводить детей к пониманию роли в игре. Формировать начальные навыки ролевого поведения; учить связывать сюжетные действия с ролью.</w:t>
      </w:r>
    </w:p>
    <w:p w14:paraId="23E6977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предпосылки творчества.</w:t>
      </w:r>
    </w:p>
    <w:p w14:paraId="604E358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Подвижные игры.</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14:paraId="33677E5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lastRenderedPageBreak/>
        <w:t>Театрализованные игры. </w:t>
      </w:r>
      <w:r w:rsidRPr="00885A61">
        <w:rPr>
          <w:rFonts w:ascii="Times New Roman" w:eastAsia="Times New Roman" w:hAnsi="Times New Roman" w:cs="Times New Roman"/>
          <w:color w:val="000000"/>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465A4D9"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6A71CDE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Способствовать проявлению самостоятельности, активности в игре с персонажами-игрушками.</w:t>
      </w:r>
    </w:p>
    <w:p w14:paraId="2AF421A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Создавать условия для систематического восприятия театрализованных выступлений педагогического театра (взрослых).</w:t>
      </w:r>
    </w:p>
    <w:p w14:paraId="72BBF99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Дидактические игры.</w:t>
      </w:r>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 xml:space="preserve">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w:t>
      </w:r>
      <w:proofErr w:type="gramStart"/>
      <w:r w:rsidRPr="00885A61">
        <w:rPr>
          <w:rFonts w:ascii="Times New Roman" w:eastAsia="Times New Roman" w:hAnsi="Times New Roman" w:cs="Times New Roman"/>
          <w:color w:val="000000"/>
          <w:sz w:val="24"/>
          <w:szCs w:val="24"/>
          <w:lang w:eastAsia="ru-RU"/>
        </w:rPr>
        <w:t>5-8</w:t>
      </w:r>
      <w:proofErr w:type="gramEnd"/>
      <w:r w:rsidRPr="00885A61">
        <w:rPr>
          <w:rFonts w:ascii="Times New Roman" w:eastAsia="Times New Roman" w:hAnsi="Times New Roman" w:cs="Times New Roman"/>
          <w:color w:val="000000"/>
          <w:sz w:val="24"/>
          <w:szCs w:val="24"/>
          <w:lang w:eastAsia="ru-RU"/>
        </w:rPr>
        <w:t xml:space="preserve">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14:paraId="30638567"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75018F04"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Особенности осуществления образовательного процесса</w:t>
      </w:r>
    </w:p>
    <w:p w14:paraId="57D87B0C"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со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14:paraId="26F55919"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Примерный список литературы для чтения детям</w:t>
      </w:r>
    </w:p>
    <w:p w14:paraId="2D67D07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 xml:space="preserve">Песенки, потешки, </w:t>
      </w:r>
      <w:proofErr w:type="spellStart"/>
      <w:r w:rsidRPr="00885A61">
        <w:rPr>
          <w:rFonts w:ascii="Times New Roman" w:eastAsia="Times New Roman" w:hAnsi="Times New Roman" w:cs="Times New Roman"/>
          <w:b/>
          <w:bCs/>
          <w:color w:val="000000"/>
          <w:sz w:val="24"/>
          <w:szCs w:val="24"/>
          <w:lang w:eastAsia="ru-RU"/>
        </w:rPr>
        <w:t>заклички</w:t>
      </w:r>
      <w:proofErr w:type="spellEnd"/>
      <w:r w:rsidRPr="00885A61">
        <w:rPr>
          <w:rFonts w:ascii="Times New Roman" w:eastAsia="Times New Roman" w:hAnsi="Times New Roman" w:cs="Times New Roman"/>
          <w:b/>
          <w:bCs/>
          <w:color w:val="000000"/>
          <w:sz w:val="24"/>
          <w:szCs w:val="24"/>
          <w:lang w:eastAsia="ru-RU"/>
        </w:rPr>
        <w:t>. </w:t>
      </w:r>
      <w:r w:rsidRPr="00885A61">
        <w:rPr>
          <w:rFonts w:ascii="Times New Roman" w:eastAsia="Times New Roman" w:hAnsi="Times New Roman" w:cs="Times New Roman"/>
          <w:color w:val="000000"/>
          <w:sz w:val="24"/>
          <w:szCs w:val="24"/>
          <w:lang w:eastAsia="ru-RU"/>
        </w:rPr>
        <w:t xml:space="preserve">«Наши уточки с утра...»; «Пошел котик на Торжок.»; «Заяц Егорка.»; «Наша Маша </w:t>
      </w:r>
      <w:proofErr w:type="spellStart"/>
      <w:r w:rsidRPr="00885A61">
        <w:rPr>
          <w:rFonts w:ascii="Times New Roman" w:eastAsia="Times New Roman" w:hAnsi="Times New Roman" w:cs="Times New Roman"/>
          <w:color w:val="000000"/>
          <w:sz w:val="24"/>
          <w:szCs w:val="24"/>
          <w:lang w:eastAsia="ru-RU"/>
        </w:rPr>
        <w:t>маленька</w:t>
      </w:r>
      <w:proofErr w:type="spellEnd"/>
      <w:r w:rsidRPr="00885A61">
        <w:rPr>
          <w:rFonts w:ascii="Times New Roman" w:eastAsia="Times New Roman" w:hAnsi="Times New Roman" w:cs="Times New Roman"/>
          <w:color w:val="000000"/>
          <w:sz w:val="24"/>
          <w:szCs w:val="24"/>
          <w:lang w:eastAsia="ru-RU"/>
        </w:rPr>
        <w:t xml:space="preserve">...»; «Чики, чики, кички...», «Ой, ду-ду, ду-ду, ду-ду! Сидит ворон на дубу»; «Из-за леса, из-за гор...»; «Бежала лесочком лиса с </w:t>
      </w:r>
      <w:proofErr w:type="spellStart"/>
      <w:r w:rsidRPr="00885A61">
        <w:rPr>
          <w:rFonts w:ascii="Times New Roman" w:eastAsia="Times New Roman" w:hAnsi="Times New Roman" w:cs="Times New Roman"/>
          <w:color w:val="000000"/>
          <w:sz w:val="24"/>
          <w:szCs w:val="24"/>
          <w:lang w:eastAsia="ru-RU"/>
        </w:rPr>
        <w:t>кузовочком</w:t>
      </w:r>
      <w:proofErr w:type="spellEnd"/>
      <w:r w:rsidRPr="00885A61">
        <w:rPr>
          <w:rFonts w:ascii="Times New Roman" w:eastAsia="Times New Roman" w:hAnsi="Times New Roman" w:cs="Times New Roman"/>
          <w:color w:val="000000"/>
          <w:sz w:val="24"/>
          <w:szCs w:val="24"/>
          <w:lang w:eastAsia="ru-RU"/>
        </w:rPr>
        <w:t>...»; «Огуречик, огуречик...»; «Солнышко, ведрышко...».</w:t>
      </w:r>
    </w:p>
    <w:p w14:paraId="02B59B3C"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Сказки. </w:t>
      </w:r>
      <w:r w:rsidRPr="00885A61">
        <w:rPr>
          <w:rFonts w:ascii="Times New Roman" w:eastAsia="Times New Roman" w:hAnsi="Times New Roman" w:cs="Times New Roman"/>
          <w:color w:val="000000"/>
          <w:sz w:val="24"/>
          <w:szCs w:val="24"/>
          <w:lang w:eastAsia="ru-RU"/>
        </w:rPr>
        <w:t>«Козлятки и волк», обр. К. Ушинского; «Теремок», обр. М. Булатова; «Маша и медведь», обр. М. Булатова.</w:t>
      </w:r>
    </w:p>
    <w:p w14:paraId="0C11082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«Три веселых братца», пер. с нем. Л. Яхнина; «Бу-</w:t>
      </w:r>
      <w:proofErr w:type="spellStart"/>
      <w:r w:rsidRPr="00885A61">
        <w:rPr>
          <w:rFonts w:ascii="Times New Roman" w:eastAsia="Times New Roman" w:hAnsi="Times New Roman" w:cs="Times New Roman"/>
          <w:color w:val="000000"/>
          <w:sz w:val="24"/>
          <w:szCs w:val="24"/>
          <w:lang w:eastAsia="ru-RU"/>
        </w:rPr>
        <w:t>бу</w:t>
      </w:r>
      <w:proofErr w:type="spellEnd"/>
      <w:r w:rsidRPr="00885A61">
        <w:rPr>
          <w:rFonts w:ascii="Times New Roman" w:eastAsia="Times New Roman" w:hAnsi="Times New Roman" w:cs="Times New Roman"/>
          <w:color w:val="000000"/>
          <w:sz w:val="24"/>
          <w:szCs w:val="24"/>
          <w:lang w:eastAsia="ru-RU"/>
        </w:rPr>
        <w:t>, я рогатый», лит., обр. Ю. Григорьева; «</w:t>
      </w:r>
      <w:proofErr w:type="spellStart"/>
      <w:r w:rsidRPr="00885A61">
        <w:rPr>
          <w:rFonts w:ascii="Times New Roman" w:eastAsia="Times New Roman" w:hAnsi="Times New Roman" w:cs="Times New Roman"/>
          <w:color w:val="000000"/>
          <w:sz w:val="24"/>
          <w:szCs w:val="24"/>
          <w:lang w:eastAsia="ru-RU"/>
        </w:rPr>
        <w:t>Котауси</w:t>
      </w:r>
      <w:proofErr w:type="spellEnd"/>
      <w:r w:rsidRPr="00885A61">
        <w:rPr>
          <w:rFonts w:ascii="Times New Roman" w:eastAsia="Times New Roman" w:hAnsi="Times New Roman" w:cs="Times New Roman"/>
          <w:color w:val="000000"/>
          <w:sz w:val="24"/>
          <w:szCs w:val="24"/>
          <w:lang w:eastAsia="ru-RU"/>
        </w:rPr>
        <w:t xml:space="preserve"> и </w:t>
      </w:r>
      <w:proofErr w:type="spellStart"/>
      <w:r w:rsidRPr="00885A61">
        <w:rPr>
          <w:rFonts w:ascii="Times New Roman" w:eastAsia="Times New Roman" w:hAnsi="Times New Roman" w:cs="Times New Roman"/>
          <w:color w:val="000000"/>
          <w:sz w:val="24"/>
          <w:szCs w:val="24"/>
          <w:lang w:eastAsia="ru-RU"/>
        </w:rPr>
        <w:t>Мауси</w:t>
      </w:r>
      <w:proofErr w:type="spellEnd"/>
      <w:r w:rsidRPr="00885A61">
        <w:rPr>
          <w:rFonts w:ascii="Times New Roman" w:eastAsia="Times New Roman" w:hAnsi="Times New Roman" w:cs="Times New Roman"/>
          <w:color w:val="000000"/>
          <w:sz w:val="24"/>
          <w:szCs w:val="24"/>
          <w:lang w:eastAsia="ru-RU"/>
        </w:rPr>
        <w:t xml:space="preserve">», англ., обр. К. Чуковского; «Ой ты </w:t>
      </w:r>
      <w:proofErr w:type="spellStart"/>
      <w:r w:rsidRPr="00885A61">
        <w:rPr>
          <w:rFonts w:ascii="Times New Roman" w:eastAsia="Times New Roman" w:hAnsi="Times New Roman" w:cs="Times New Roman"/>
          <w:color w:val="000000"/>
          <w:sz w:val="24"/>
          <w:szCs w:val="24"/>
          <w:lang w:eastAsia="ru-RU"/>
        </w:rPr>
        <w:t>заюшка</w:t>
      </w:r>
      <w:proofErr w:type="spellEnd"/>
      <w:r w:rsidRPr="00885A61">
        <w:rPr>
          <w:rFonts w:ascii="Times New Roman" w:eastAsia="Times New Roman" w:hAnsi="Times New Roman" w:cs="Times New Roman"/>
          <w:color w:val="000000"/>
          <w:sz w:val="24"/>
          <w:szCs w:val="24"/>
          <w:lang w:eastAsia="ru-RU"/>
        </w:rPr>
        <w:t xml:space="preserve">-пострел...», «Ты, собачка, не лай...», пер. с </w:t>
      </w:r>
      <w:proofErr w:type="spellStart"/>
      <w:r w:rsidRPr="00885A61">
        <w:rPr>
          <w:rFonts w:ascii="Times New Roman" w:eastAsia="Times New Roman" w:hAnsi="Times New Roman" w:cs="Times New Roman"/>
          <w:color w:val="000000"/>
          <w:sz w:val="24"/>
          <w:szCs w:val="24"/>
          <w:lang w:eastAsia="ru-RU"/>
        </w:rPr>
        <w:t>молд</w:t>
      </w:r>
      <w:proofErr w:type="spellEnd"/>
      <w:r w:rsidRPr="00885A61">
        <w:rPr>
          <w:rFonts w:ascii="Times New Roman" w:eastAsia="Times New Roman" w:hAnsi="Times New Roman" w:cs="Times New Roman"/>
          <w:color w:val="000000"/>
          <w:sz w:val="24"/>
          <w:szCs w:val="24"/>
          <w:lang w:eastAsia="ru-RU"/>
        </w:rPr>
        <w:t>. И. Токмаковой; «</w:t>
      </w:r>
      <w:proofErr w:type="spellStart"/>
      <w:r w:rsidRPr="00885A61">
        <w:rPr>
          <w:rFonts w:ascii="Times New Roman" w:eastAsia="Times New Roman" w:hAnsi="Times New Roman" w:cs="Times New Roman"/>
          <w:color w:val="000000"/>
          <w:sz w:val="24"/>
          <w:szCs w:val="24"/>
          <w:lang w:eastAsia="ru-RU"/>
        </w:rPr>
        <w:t>Раговоры</w:t>
      </w:r>
      <w:proofErr w:type="spellEnd"/>
      <w:r w:rsidRPr="00885A61">
        <w:rPr>
          <w:rFonts w:ascii="Times New Roman" w:eastAsia="Times New Roman" w:hAnsi="Times New Roman" w:cs="Times New Roman"/>
          <w:color w:val="000000"/>
          <w:sz w:val="24"/>
          <w:szCs w:val="24"/>
          <w:lang w:eastAsia="ru-RU"/>
        </w:rPr>
        <w:t>», чуваш., пер. Л. Яхнина; «</w:t>
      </w:r>
      <w:proofErr w:type="spellStart"/>
      <w:r w:rsidRPr="00885A61">
        <w:rPr>
          <w:rFonts w:ascii="Times New Roman" w:eastAsia="Times New Roman" w:hAnsi="Times New Roman" w:cs="Times New Roman"/>
          <w:color w:val="000000"/>
          <w:sz w:val="24"/>
          <w:szCs w:val="24"/>
          <w:lang w:eastAsia="ru-RU"/>
        </w:rPr>
        <w:t>Снегирек</w:t>
      </w:r>
      <w:proofErr w:type="spellEnd"/>
      <w:r w:rsidRPr="00885A61">
        <w:rPr>
          <w:rFonts w:ascii="Times New Roman" w:eastAsia="Times New Roman" w:hAnsi="Times New Roman" w:cs="Times New Roman"/>
          <w:color w:val="000000"/>
          <w:sz w:val="24"/>
          <w:szCs w:val="24"/>
          <w:lang w:eastAsia="ru-RU"/>
        </w:rPr>
        <w:t>», пер. с нем. В. Викторова; «Сапожник», польск., обр. Б. Заходера.</w:t>
      </w:r>
    </w:p>
    <w:p w14:paraId="04722187"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Произведения поэтов и писателей России</w:t>
      </w:r>
    </w:p>
    <w:p w14:paraId="297CF75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Поэзия. </w:t>
      </w:r>
      <w:r w:rsidRPr="00885A61">
        <w:rPr>
          <w:rFonts w:ascii="Times New Roman" w:eastAsia="Times New Roman" w:hAnsi="Times New Roman" w:cs="Times New Roman"/>
          <w:color w:val="000000"/>
          <w:sz w:val="24"/>
          <w:szCs w:val="24"/>
          <w:lang w:eastAsia="ru-RU"/>
        </w:rPr>
        <w:t xml:space="preserve">А. Барто. «Мишка», «Грузовик», «Слон», «Лошадка» (из цикла «Игрушки»), «Кто как кричит»; В. Берестов. «Больная кукла», «Котенок»; Г. </w:t>
      </w:r>
      <w:proofErr w:type="spellStart"/>
      <w:r w:rsidRPr="00885A61">
        <w:rPr>
          <w:rFonts w:ascii="Times New Roman" w:eastAsia="Times New Roman" w:hAnsi="Times New Roman" w:cs="Times New Roman"/>
          <w:color w:val="000000"/>
          <w:sz w:val="24"/>
          <w:szCs w:val="24"/>
          <w:lang w:eastAsia="ru-RU"/>
        </w:rPr>
        <w:t>Лагздынь</w:t>
      </w:r>
      <w:proofErr w:type="spellEnd"/>
      <w:r w:rsidRPr="00885A61">
        <w:rPr>
          <w:rFonts w:ascii="Times New Roman" w:eastAsia="Times New Roman" w:hAnsi="Times New Roman" w:cs="Times New Roman"/>
          <w:color w:val="000000"/>
          <w:sz w:val="24"/>
          <w:szCs w:val="24"/>
          <w:lang w:eastAsia="ru-RU"/>
        </w:rPr>
        <w:t xml:space="preserve">. «Петушок»; С. Маршак. «Сказка о глупом мышонке»; Э. </w:t>
      </w:r>
      <w:proofErr w:type="spellStart"/>
      <w:r w:rsidRPr="00885A61">
        <w:rPr>
          <w:rFonts w:ascii="Times New Roman" w:eastAsia="Times New Roman" w:hAnsi="Times New Roman" w:cs="Times New Roman"/>
          <w:color w:val="000000"/>
          <w:sz w:val="24"/>
          <w:szCs w:val="24"/>
          <w:lang w:eastAsia="ru-RU"/>
        </w:rPr>
        <w:t>Мош</w:t>
      </w:r>
      <w:proofErr w:type="spellEnd"/>
      <w:r w:rsidRPr="00885A61">
        <w:rPr>
          <w:rFonts w:ascii="Times New Roman" w:eastAsia="Times New Roman" w:hAnsi="Times New Roman" w:cs="Times New Roman"/>
          <w:color w:val="000000"/>
          <w:sz w:val="24"/>
          <w:szCs w:val="24"/>
          <w:lang w:eastAsia="ru-RU"/>
        </w:rPr>
        <w:t xml:space="preserve">- </w:t>
      </w:r>
      <w:proofErr w:type="spellStart"/>
      <w:r w:rsidRPr="00885A61">
        <w:rPr>
          <w:rFonts w:ascii="Times New Roman" w:eastAsia="Times New Roman" w:hAnsi="Times New Roman" w:cs="Times New Roman"/>
          <w:color w:val="000000"/>
          <w:sz w:val="24"/>
          <w:szCs w:val="24"/>
          <w:lang w:eastAsia="ru-RU"/>
        </w:rPr>
        <w:t>ковская</w:t>
      </w:r>
      <w:proofErr w:type="spellEnd"/>
      <w:r w:rsidRPr="00885A61">
        <w:rPr>
          <w:rFonts w:ascii="Times New Roman" w:eastAsia="Times New Roman" w:hAnsi="Times New Roman" w:cs="Times New Roman"/>
          <w:color w:val="000000"/>
          <w:sz w:val="24"/>
          <w:szCs w:val="24"/>
          <w:lang w:eastAsia="ru-RU"/>
        </w:rPr>
        <w:t xml:space="preserve">. «Приказ» (в сокр.); Н. </w:t>
      </w:r>
      <w:proofErr w:type="spellStart"/>
      <w:r w:rsidRPr="00885A61">
        <w:rPr>
          <w:rFonts w:ascii="Times New Roman" w:eastAsia="Times New Roman" w:hAnsi="Times New Roman" w:cs="Times New Roman"/>
          <w:color w:val="000000"/>
          <w:sz w:val="24"/>
          <w:szCs w:val="24"/>
          <w:lang w:eastAsia="ru-RU"/>
        </w:rPr>
        <w:t>Пикулева</w:t>
      </w:r>
      <w:proofErr w:type="spellEnd"/>
      <w:r w:rsidRPr="00885A61">
        <w:rPr>
          <w:rFonts w:ascii="Times New Roman" w:eastAsia="Times New Roman" w:hAnsi="Times New Roman" w:cs="Times New Roman"/>
          <w:color w:val="000000"/>
          <w:sz w:val="24"/>
          <w:szCs w:val="24"/>
          <w:lang w:eastAsia="ru-RU"/>
        </w:rPr>
        <w:t xml:space="preserve">. «Лисий хвостик», «Надувала кошка шар...»; Н. </w:t>
      </w:r>
      <w:proofErr w:type="spellStart"/>
      <w:r w:rsidRPr="00885A61">
        <w:rPr>
          <w:rFonts w:ascii="Times New Roman" w:eastAsia="Times New Roman" w:hAnsi="Times New Roman" w:cs="Times New Roman"/>
          <w:color w:val="000000"/>
          <w:sz w:val="24"/>
          <w:szCs w:val="24"/>
          <w:lang w:eastAsia="ru-RU"/>
        </w:rPr>
        <w:t>Саконская</w:t>
      </w:r>
      <w:proofErr w:type="spellEnd"/>
      <w:r w:rsidRPr="00885A61">
        <w:rPr>
          <w:rFonts w:ascii="Times New Roman" w:eastAsia="Times New Roman" w:hAnsi="Times New Roman" w:cs="Times New Roman"/>
          <w:color w:val="000000"/>
          <w:sz w:val="24"/>
          <w:szCs w:val="24"/>
          <w:lang w:eastAsia="ru-RU"/>
        </w:rPr>
        <w:t xml:space="preserve">.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 </w:t>
      </w:r>
      <w:proofErr w:type="spellStart"/>
      <w:r w:rsidRPr="00885A61">
        <w:rPr>
          <w:rFonts w:ascii="Times New Roman" w:eastAsia="Times New Roman" w:hAnsi="Times New Roman" w:cs="Times New Roman"/>
          <w:color w:val="000000"/>
          <w:sz w:val="24"/>
          <w:szCs w:val="24"/>
          <w:lang w:eastAsia="ru-RU"/>
        </w:rPr>
        <w:t>ревушка</w:t>
      </w:r>
      <w:proofErr w:type="spellEnd"/>
      <w:r w:rsidRPr="00885A61">
        <w:rPr>
          <w:rFonts w:ascii="Times New Roman" w:eastAsia="Times New Roman" w:hAnsi="Times New Roman" w:cs="Times New Roman"/>
          <w:color w:val="000000"/>
          <w:sz w:val="24"/>
          <w:szCs w:val="24"/>
          <w:lang w:eastAsia="ru-RU"/>
        </w:rPr>
        <w:t xml:space="preserve">»; А. Введенский. «Мышка»; А. Плещеев. «Сельская песня»; Г. Са- </w:t>
      </w:r>
      <w:proofErr w:type="spellStart"/>
      <w:r w:rsidRPr="00885A61">
        <w:rPr>
          <w:rFonts w:ascii="Times New Roman" w:eastAsia="Times New Roman" w:hAnsi="Times New Roman" w:cs="Times New Roman"/>
          <w:color w:val="000000"/>
          <w:sz w:val="24"/>
          <w:szCs w:val="24"/>
          <w:lang w:eastAsia="ru-RU"/>
        </w:rPr>
        <w:t>пгир</w:t>
      </w:r>
      <w:proofErr w:type="spellEnd"/>
      <w:r w:rsidRPr="00885A61">
        <w:rPr>
          <w:rFonts w:ascii="Times New Roman" w:eastAsia="Times New Roman" w:hAnsi="Times New Roman" w:cs="Times New Roman"/>
          <w:color w:val="000000"/>
          <w:sz w:val="24"/>
          <w:szCs w:val="24"/>
          <w:lang w:eastAsia="ru-RU"/>
        </w:rPr>
        <w:t>. «Кошка»; К. Чуковский. «</w:t>
      </w:r>
      <w:proofErr w:type="spellStart"/>
      <w:r w:rsidRPr="00885A61">
        <w:rPr>
          <w:rFonts w:ascii="Times New Roman" w:eastAsia="Times New Roman" w:hAnsi="Times New Roman" w:cs="Times New Roman"/>
          <w:color w:val="000000"/>
          <w:sz w:val="24"/>
          <w:szCs w:val="24"/>
          <w:lang w:eastAsia="ru-RU"/>
        </w:rPr>
        <w:t>Федотка</w:t>
      </w:r>
      <w:proofErr w:type="spellEnd"/>
      <w:r w:rsidRPr="00885A61">
        <w:rPr>
          <w:rFonts w:ascii="Times New Roman" w:eastAsia="Times New Roman" w:hAnsi="Times New Roman" w:cs="Times New Roman"/>
          <w:color w:val="000000"/>
          <w:sz w:val="24"/>
          <w:szCs w:val="24"/>
          <w:lang w:eastAsia="ru-RU"/>
        </w:rPr>
        <w:t>», «Путаница».</w:t>
      </w:r>
    </w:p>
    <w:p w14:paraId="3A29EE9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Проза. </w:t>
      </w:r>
      <w:r w:rsidRPr="00885A61">
        <w:rPr>
          <w:rFonts w:ascii="Times New Roman" w:eastAsia="Times New Roman" w:hAnsi="Times New Roman" w:cs="Times New Roman"/>
          <w:color w:val="000000"/>
          <w:sz w:val="24"/>
          <w:szCs w:val="24"/>
          <w:lang w:eastAsia="ru-RU"/>
        </w:rPr>
        <w:t xml:space="preserve">Л. Толстой. «Спала кошка на крыше...», «Был у Пети и Миши конь...»; Л. Толстой. «Три медведя»; В. Сутеев. «Кто сказал „мяу“?»; В. </w:t>
      </w:r>
      <w:proofErr w:type="gramStart"/>
      <w:r w:rsidRPr="00885A61">
        <w:rPr>
          <w:rFonts w:ascii="Times New Roman" w:eastAsia="Times New Roman" w:hAnsi="Times New Roman" w:cs="Times New Roman"/>
          <w:color w:val="000000"/>
          <w:sz w:val="24"/>
          <w:szCs w:val="24"/>
          <w:lang w:eastAsia="ru-RU"/>
        </w:rPr>
        <w:t xml:space="preserve">Би- </w:t>
      </w:r>
      <w:proofErr w:type="spellStart"/>
      <w:r w:rsidRPr="00885A61">
        <w:rPr>
          <w:rFonts w:ascii="Times New Roman" w:eastAsia="Times New Roman" w:hAnsi="Times New Roman" w:cs="Times New Roman"/>
          <w:color w:val="000000"/>
          <w:sz w:val="24"/>
          <w:szCs w:val="24"/>
          <w:lang w:eastAsia="ru-RU"/>
        </w:rPr>
        <w:t>анки</w:t>
      </w:r>
      <w:proofErr w:type="spellEnd"/>
      <w:proofErr w:type="gramEnd"/>
      <w:r w:rsidRPr="00885A61">
        <w:rPr>
          <w:rFonts w:ascii="Times New Roman" w:eastAsia="Times New Roman" w:hAnsi="Times New Roman" w:cs="Times New Roman"/>
          <w:color w:val="000000"/>
          <w:sz w:val="24"/>
          <w:szCs w:val="24"/>
          <w:lang w:eastAsia="ru-RU"/>
        </w:rPr>
        <w:t>. «Лис и мышонок»; Г. Балл. «</w:t>
      </w:r>
      <w:proofErr w:type="spellStart"/>
      <w:r w:rsidRPr="00885A61">
        <w:rPr>
          <w:rFonts w:ascii="Times New Roman" w:eastAsia="Times New Roman" w:hAnsi="Times New Roman" w:cs="Times New Roman"/>
          <w:color w:val="000000"/>
          <w:sz w:val="24"/>
          <w:szCs w:val="24"/>
          <w:lang w:eastAsia="ru-RU"/>
        </w:rPr>
        <w:t>Желтячок</w:t>
      </w:r>
      <w:proofErr w:type="spellEnd"/>
      <w:r w:rsidRPr="00885A61">
        <w:rPr>
          <w:rFonts w:ascii="Times New Roman" w:eastAsia="Times New Roman" w:hAnsi="Times New Roman" w:cs="Times New Roman"/>
          <w:color w:val="000000"/>
          <w:sz w:val="24"/>
          <w:szCs w:val="24"/>
          <w:lang w:eastAsia="ru-RU"/>
        </w:rPr>
        <w:t>»; Н. Павлова. «Земляничка».</w:t>
      </w:r>
    </w:p>
    <w:p w14:paraId="75B236CB"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Произведения поэтов и писателей разных стран</w:t>
      </w:r>
    </w:p>
    <w:p w14:paraId="50ED0F3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С. </w:t>
      </w:r>
      <w:proofErr w:type="spellStart"/>
      <w:r w:rsidRPr="00885A61">
        <w:rPr>
          <w:rFonts w:ascii="Times New Roman" w:eastAsia="Times New Roman" w:hAnsi="Times New Roman" w:cs="Times New Roman"/>
          <w:color w:val="000000"/>
          <w:sz w:val="24"/>
          <w:szCs w:val="24"/>
          <w:lang w:eastAsia="ru-RU"/>
        </w:rPr>
        <w:t>Капутикян</w:t>
      </w:r>
      <w:proofErr w:type="spellEnd"/>
      <w:r w:rsidRPr="00885A61">
        <w:rPr>
          <w:rFonts w:ascii="Times New Roman" w:eastAsia="Times New Roman" w:hAnsi="Times New Roman" w:cs="Times New Roman"/>
          <w:color w:val="000000"/>
          <w:sz w:val="24"/>
          <w:szCs w:val="24"/>
          <w:lang w:eastAsia="ru-RU"/>
        </w:rPr>
        <w:t xml:space="preserve">. «Все спят», «Маша обедает» пер. с </w:t>
      </w:r>
      <w:proofErr w:type="spellStart"/>
      <w:r w:rsidRPr="00885A61">
        <w:rPr>
          <w:rFonts w:ascii="Times New Roman" w:eastAsia="Times New Roman" w:hAnsi="Times New Roman" w:cs="Times New Roman"/>
          <w:color w:val="000000"/>
          <w:sz w:val="24"/>
          <w:szCs w:val="24"/>
          <w:lang w:eastAsia="ru-RU"/>
        </w:rPr>
        <w:t>арм</w:t>
      </w:r>
      <w:proofErr w:type="spellEnd"/>
      <w:r w:rsidRPr="00885A61">
        <w:rPr>
          <w:rFonts w:ascii="Times New Roman" w:eastAsia="Times New Roman" w:hAnsi="Times New Roman" w:cs="Times New Roman"/>
          <w:color w:val="000000"/>
          <w:sz w:val="24"/>
          <w:szCs w:val="24"/>
          <w:lang w:eastAsia="ru-RU"/>
        </w:rPr>
        <w:t xml:space="preserve">. Т. Спендиаровой; П. Воронько. «Обновки», пер. с укр. С. Маршака; Д. Биссет. «Га-га-га!», пер. с англ. Н. Шерешевской; Ч. </w:t>
      </w:r>
      <w:proofErr w:type="spellStart"/>
      <w:r w:rsidRPr="00885A61">
        <w:rPr>
          <w:rFonts w:ascii="Times New Roman" w:eastAsia="Times New Roman" w:hAnsi="Times New Roman" w:cs="Times New Roman"/>
          <w:color w:val="000000"/>
          <w:sz w:val="24"/>
          <w:szCs w:val="24"/>
          <w:lang w:eastAsia="ru-RU"/>
        </w:rPr>
        <w:t>Янчарский</w:t>
      </w:r>
      <w:proofErr w:type="spellEnd"/>
      <w:r w:rsidRPr="00885A61">
        <w:rPr>
          <w:rFonts w:ascii="Times New Roman" w:eastAsia="Times New Roman" w:hAnsi="Times New Roman" w:cs="Times New Roman"/>
          <w:color w:val="000000"/>
          <w:sz w:val="24"/>
          <w:szCs w:val="24"/>
          <w:lang w:eastAsia="ru-RU"/>
        </w:rPr>
        <w:t>. «В магазине игрушек», «Друзья» (из книги «Приключения Мишки Ушастика»), пер. с польск. В. Приходько.</w:t>
      </w:r>
    </w:p>
    <w:p w14:paraId="316CB7F9"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Примерный перечень основных движений, подвижных игр и упражнений</w:t>
      </w:r>
    </w:p>
    <w:p w14:paraId="32DA97E3"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Основные движения</w:t>
      </w:r>
    </w:p>
    <w:p w14:paraId="07019D6F"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Ходьба. </w:t>
      </w:r>
      <w:r w:rsidRPr="00885A61">
        <w:rPr>
          <w:rFonts w:ascii="Times New Roman" w:eastAsia="Times New Roman" w:hAnsi="Times New Roman" w:cs="Times New Roman"/>
          <w:color w:val="000000"/>
          <w:sz w:val="24"/>
          <w:szCs w:val="24"/>
          <w:lang w:eastAsia="ru-RU"/>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14:paraId="6401671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Упражнения в равновесии. </w:t>
      </w:r>
      <w:r w:rsidRPr="00885A61">
        <w:rPr>
          <w:rFonts w:ascii="Times New Roman" w:eastAsia="Times New Roman" w:hAnsi="Times New Roman" w:cs="Times New Roman"/>
          <w:color w:val="000000"/>
          <w:sz w:val="24"/>
          <w:szCs w:val="24"/>
          <w:lang w:eastAsia="ru-RU"/>
        </w:rPr>
        <w:t xml:space="preserve">Ходьба по прямой дорожке (ширина 20 см, длина </w:t>
      </w:r>
      <w:proofErr w:type="gramStart"/>
      <w:r w:rsidRPr="00885A61">
        <w:rPr>
          <w:rFonts w:ascii="Times New Roman" w:eastAsia="Times New Roman" w:hAnsi="Times New Roman" w:cs="Times New Roman"/>
          <w:color w:val="000000"/>
          <w:sz w:val="24"/>
          <w:szCs w:val="24"/>
          <w:lang w:eastAsia="ru-RU"/>
        </w:rPr>
        <w:t>2-3</w:t>
      </w:r>
      <w:proofErr w:type="gramEnd"/>
      <w:r w:rsidRPr="00885A61">
        <w:rPr>
          <w:rFonts w:ascii="Times New Roman" w:eastAsia="Times New Roman" w:hAnsi="Times New Roman" w:cs="Times New Roman"/>
          <w:color w:val="000000"/>
          <w:sz w:val="24"/>
          <w:szCs w:val="24"/>
          <w:lang w:eastAsia="ru-RU"/>
        </w:rPr>
        <w:t xml:space="preserve">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14:paraId="24DDC1C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Бег. </w:t>
      </w:r>
      <w:r w:rsidRPr="00885A61">
        <w:rPr>
          <w:rFonts w:ascii="Times New Roman" w:eastAsia="Times New Roman" w:hAnsi="Times New Roman" w:cs="Times New Roman"/>
          <w:color w:val="000000"/>
          <w:sz w:val="24"/>
          <w:szCs w:val="24"/>
          <w:lang w:eastAsia="ru-RU"/>
        </w:rPr>
        <w:t xml:space="preserve">Бег подгруппами и всей группой в прямом направлении, друг за другом, в колонне по одному, в медленном темпе в течение </w:t>
      </w:r>
      <w:proofErr w:type="gramStart"/>
      <w:r w:rsidRPr="00885A61">
        <w:rPr>
          <w:rFonts w:ascii="Times New Roman" w:eastAsia="Times New Roman" w:hAnsi="Times New Roman" w:cs="Times New Roman"/>
          <w:color w:val="000000"/>
          <w:sz w:val="24"/>
          <w:szCs w:val="24"/>
          <w:lang w:eastAsia="ru-RU"/>
        </w:rPr>
        <w:t>30-40</w:t>
      </w:r>
      <w:proofErr w:type="gramEnd"/>
      <w:r w:rsidRPr="00885A61">
        <w:rPr>
          <w:rFonts w:ascii="Times New Roman" w:eastAsia="Times New Roman" w:hAnsi="Times New Roman" w:cs="Times New Roman"/>
          <w:color w:val="000000"/>
          <w:sz w:val="24"/>
          <w:szCs w:val="24"/>
          <w:lang w:eastAsia="ru-RU"/>
        </w:rPr>
        <w:t xml:space="preserve"> секунд (непрерывно), с изменением темпа. Бег между двумя шнурами, линиями (расстояние между ними </w:t>
      </w:r>
      <w:proofErr w:type="gramStart"/>
      <w:r w:rsidRPr="00885A61">
        <w:rPr>
          <w:rFonts w:ascii="Times New Roman" w:eastAsia="Times New Roman" w:hAnsi="Times New Roman" w:cs="Times New Roman"/>
          <w:color w:val="000000"/>
          <w:sz w:val="24"/>
          <w:szCs w:val="24"/>
          <w:lang w:eastAsia="ru-RU"/>
        </w:rPr>
        <w:t>25-30</w:t>
      </w:r>
      <w:proofErr w:type="gramEnd"/>
      <w:r w:rsidRPr="00885A61">
        <w:rPr>
          <w:rFonts w:ascii="Times New Roman" w:eastAsia="Times New Roman" w:hAnsi="Times New Roman" w:cs="Times New Roman"/>
          <w:color w:val="000000"/>
          <w:sz w:val="24"/>
          <w:szCs w:val="24"/>
          <w:lang w:eastAsia="ru-RU"/>
        </w:rPr>
        <w:t xml:space="preserve"> см).</w:t>
      </w:r>
    </w:p>
    <w:p w14:paraId="6A603EB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Ползание, лазанье. </w:t>
      </w:r>
      <w:r w:rsidRPr="00885A61">
        <w:rPr>
          <w:rFonts w:ascii="Times New Roman" w:eastAsia="Times New Roman" w:hAnsi="Times New Roman" w:cs="Times New Roman"/>
          <w:color w:val="000000"/>
          <w:sz w:val="24"/>
          <w:szCs w:val="24"/>
          <w:lang w:eastAsia="ru-RU"/>
        </w:rPr>
        <w:t xml:space="preserve">Ползание на четвереньках по прямой (расстояние </w:t>
      </w:r>
      <w:proofErr w:type="gramStart"/>
      <w:r w:rsidRPr="00885A61">
        <w:rPr>
          <w:rFonts w:ascii="Times New Roman" w:eastAsia="Times New Roman" w:hAnsi="Times New Roman" w:cs="Times New Roman"/>
          <w:color w:val="000000"/>
          <w:sz w:val="24"/>
          <w:szCs w:val="24"/>
          <w:lang w:eastAsia="ru-RU"/>
        </w:rPr>
        <w:t>3-4</w:t>
      </w:r>
      <w:proofErr w:type="gramEnd"/>
      <w:r w:rsidRPr="00885A61">
        <w:rPr>
          <w:rFonts w:ascii="Times New Roman" w:eastAsia="Times New Roman" w:hAnsi="Times New Roman" w:cs="Times New Roman"/>
          <w:color w:val="000000"/>
          <w:sz w:val="24"/>
          <w:szCs w:val="24"/>
          <w:lang w:eastAsia="ru-RU"/>
        </w:rPr>
        <w:t xml:space="preserve"> м); по доске, лежащей на полу; по наклонной доске, приподнятой одним концом на высоту 20-30 см; по гимнастической скамейке. </w:t>
      </w:r>
      <w:proofErr w:type="spellStart"/>
      <w:r w:rsidRPr="00885A61">
        <w:rPr>
          <w:rFonts w:ascii="Times New Roman" w:eastAsia="Times New Roman" w:hAnsi="Times New Roman" w:cs="Times New Roman"/>
          <w:color w:val="000000"/>
          <w:sz w:val="24"/>
          <w:szCs w:val="24"/>
          <w:lang w:eastAsia="ru-RU"/>
        </w:rPr>
        <w:t>Подлезание</w:t>
      </w:r>
      <w:proofErr w:type="spellEnd"/>
      <w:r w:rsidRPr="00885A61">
        <w:rPr>
          <w:rFonts w:ascii="Times New Roman" w:eastAsia="Times New Roman" w:hAnsi="Times New Roman" w:cs="Times New Roman"/>
          <w:color w:val="000000"/>
          <w:sz w:val="24"/>
          <w:szCs w:val="24"/>
          <w:lang w:eastAsia="ru-RU"/>
        </w:rPr>
        <w:t xml:space="preserve"> под воротца, веревку (высота </w:t>
      </w:r>
      <w:proofErr w:type="gramStart"/>
      <w:r w:rsidRPr="00885A61">
        <w:rPr>
          <w:rFonts w:ascii="Times New Roman" w:eastAsia="Times New Roman" w:hAnsi="Times New Roman" w:cs="Times New Roman"/>
          <w:color w:val="000000"/>
          <w:sz w:val="24"/>
          <w:szCs w:val="24"/>
          <w:lang w:eastAsia="ru-RU"/>
        </w:rPr>
        <w:t>30-40</w:t>
      </w:r>
      <w:proofErr w:type="gramEnd"/>
      <w:r w:rsidRPr="00885A61">
        <w:rPr>
          <w:rFonts w:ascii="Times New Roman" w:eastAsia="Times New Roman" w:hAnsi="Times New Roman" w:cs="Times New Roman"/>
          <w:color w:val="000000"/>
          <w:sz w:val="24"/>
          <w:szCs w:val="24"/>
          <w:lang w:eastAsia="ru-RU"/>
        </w:rPr>
        <w:t xml:space="preserve"> см), </w:t>
      </w:r>
      <w:proofErr w:type="spellStart"/>
      <w:r w:rsidRPr="00885A61">
        <w:rPr>
          <w:rFonts w:ascii="Times New Roman" w:eastAsia="Times New Roman" w:hAnsi="Times New Roman" w:cs="Times New Roman"/>
          <w:color w:val="000000"/>
          <w:sz w:val="24"/>
          <w:szCs w:val="24"/>
          <w:lang w:eastAsia="ru-RU"/>
        </w:rPr>
        <w:t>перелезание</w:t>
      </w:r>
      <w:proofErr w:type="spellEnd"/>
      <w:r w:rsidRPr="00885A61">
        <w:rPr>
          <w:rFonts w:ascii="Times New Roman" w:eastAsia="Times New Roman" w:hAnsi="Times New Roman" w:cs="Times New Roman"/>
          <w:color w:val="000000"/>
          <w:sz w:val="24"/>
          <w:szCs w:val="24"/>
          <w:lang w:eastAsia="ru-RU"/>
        </w:rPr>
        <w:t xml:space="preserve"> через бревно. Лазанье по лесенке-стремянке, гимнастической стенке вверх и вниз (высота 1,5 м) удобным для ребенка способом.</w:t>
      </w:r>
    </w:p>
    <w:p w14:paraId="0952041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Катание, бросание, метание. </w:t>
      </w:r>
      <w:r w:rsidRPr="00885A61">
        <w:rPr>
          <w:rFonts w:ascii="Times New Roman" w:eastAsia="Times New Roman" w:hAnsi="Times New Roman" w:cs="Times New Roman"/>
          <w:color w:val="000000"/>
          <w:sz w:val="24"/>
          <w:szCs w:val="24"/>
          <w:lang w:eastAsia="ru-RU"/>
        </w:rPr>
        <w:t xml:space="preserve">Катание мяча двумя руками и одной рукой педагогу, друг другу, под дугу, стоя и сидя (расстояние </w:t>
      </w:r>
      <w:proofErr w:type="gramStart"/>
      <w:r w:rsidRPr="00885A61">
        <w:rPr>
          <w:rFonts w:ascii="Times New Roman" w:eastAsia="Times New Roman" w:hAnsi="Times New Roman" w:cs="Times New Roman"/>
          <w:color w:val="000000"/>
          <w:sz w:val="24"/>
          <w:szCs w:val="24"/>
          <w:lang w:eastAsia="ru-RU"/>
        </w:rPr>
        <w:t>50-100</w:t>
      </w:r>
      <w:proofErr w:type="gramEnd"/>
      <w:r w:rsidRPr="00885A61">
        <w:rPr>
          <w:rFonts w:ascii="Times New Roman" w:eastAsia="Times New Roman" w:hAnsi="Times New Roman" w:cs="Times New Roman"/>
          <w:color w:val="000000"/>
          <w:sz w:val="24"/>
          <w:szCs w:val="24"/>
          <w:lang w:eastAsia="ru-RU"/>
        </w:rPr>
        <w:t xml:space="preserve">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w:t>
      </w:r>
      <w:proofErr w:type="gramStart"/>
      <w:r w:rsidRPr="00885A61">
        <w:rPr>
          <w:rFonts w:ascii="Times New Roman" w:eastAsia="Times New Roman" w:hAnsi="Times New Roman" w:cs="Times New Roman"/>
          <w:color w:val="000000"/>
          <w:sz w:val="24"/>
          <w:szCs w:val="24"/>
          <w:lang w:eastAsia="ru-RU"/>
        </w:rPr>
        <w:t>50-100</w:t>
      </w:r>
      <w:proofErr w:type="gramEnd"/>
      <w:r w:rsidRPr="00885A61">
        <w:rPr>
          <w:rFonts w:ascii="Times New Roman" w:eastAsia="Times New Roman" w:hAnsi="Times New Roman" w:cs="Times New Roman"/>
          <w:color w:val="000000"/>
          <w:sz w:val="24"/>
          <w:szCs w:val="24"/>
          <w:lang w:eastAsia="ru-RU"/>
        </w:rPr>
        <w:t xml:space="preserve"> см.</w:t>
      </w:r>
    </w:p>
    <w:p w14:paraId="2A749105"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Прыжки. </w:t>
      </w:r>
      <w:r w:rsidRPr="00885A61">
        <w:rPr>
          <w:rFonts w:ascii="Times New Roman" w:eastAsia="Times New Roman" w:hAnsi="Times New Roman" w:cs="Times New Roman"/>
          <w:color w:val="000000"/>
          <w:sz w:val="24"/>
          <w:szCs w:val="24"/>
          <w:lang w:eastAsia="ru-RU"/>
        </w:rPr>
        <w:t>Прыжки на двух ногах на месте, слегка продвигаясь вперед; прыжки на двух ногах через шнур (линию); через две параллельные линии (</w:t>
      </w:r>
      <w:proofErr w:type="gramStart"/>
      <w:r w:rsidRPr="00885A61">
        <w:rPr>
          <w:rFonts w:ascii="Times New Roman" w:eastAsia="Times New Roman" w:hAnsi="Times New Roman" w:cs="Times New Roman"/>
          <w:color w:val="000000"/>
          <w:sz w:val="24"/>
          <w:szCs w:val="24"/>
          <w:lang w:eastAsia="ru-RU"/>
        </w:rPr>
        <w:t>10-30</w:t>
      </w:r>
      <w:proofErr w:type="gramEnd"/>
      <w:r w:rsidRPr="00885A61">
        <w:rPr>
          <w:rFonts w:ascii="Times New Roman" w:eastAsia="Times New Roman" w:hAnsi="Times New Roman" w:cs="Times New Roman"/>
          <w:color w:val="000000"/>
          <w:sz w:val="24"/>
          <w:szCs w:val="24"/>
          <w:lang w:eastAsia="ru-RU"/>
        </w:rPr>
        <w:t xml:space="preserve"> см). Прыжки вверх с касанием предмета, находящегося на </w:t>
      </w:r>
      <w:proofErr w:type="gramStart"/>
      <w:r w:rsidRPr="00885A61">
        <w:rPr>
          <w:rFonts w:ascii="Times New Roman" w:eastAsia="Times New Roman" w:hAnsi="Times New Roman" w:cs="Times New Roman"/>
          <w:color w:val="000000"/>
          <w:sz w:val="24"/>
          <w:szCs w:val="24"/>
          <w:lang w:eastAsia="ru-RU"/>
        </w:rPr>
        <w:t>10-15</w:t>
      </w:r>
      <w:proofErr w:type="gramEnd"/>
      <w:r w:rsidRPr="00885A61">
        <w:rPr>
          <w:rFonts w:ascii="Times New Roman" w:eastAsia="Times New Roman" w:hAnsi="Times New Roman" w:cs="Times New Roman"/>
          <w:color w:val="000000"/>
          <w:sz w:val="24"/>
          <w:szCs w:val="24"/>
          <w:lang w:eastAsia="ru-RU"/>
        </w:rPr>
        <w:t xml:space="preserve"> см выше поднятой руки ребенка.</w:t>
      </w:r>
    </w:p>
    <w:p w14:paraId="54EC4767"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Общеразвивающие упражнения</w:t>
      </w:r>
    </w:p>
    <w:p w14:paraId="077C2B6A"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Упражнения для кистей рук, развития и укрепления мышц плечевого пояса. </w:t>
      </w:r>
      <w:r w:rsidRPr="00885A61">
        <w:rPr>
          <w:rFonts w:ascii="Times New Roman" w:eastAsia="Times New Roman" w:hAnsi="Times New Roman" w:cs="Times New Roman"/>
          <w:color w:val="000000"/>
          <w:sz w:val="24"/>
          <w:szCs w:val="24"/>
          <w:lang w:eastAsia="ru-RU"/>
        </w:rP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14:paraId="419A31B0"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Упражнения для развития и укрепления мышц спины и гибкости позвоночника. </w:t>
      </w:r>
      <w:r w:rsidRPr="00885A61">
        <w:rPr>
          <w:rFonts w:ascii="Times New Roman" w:eastAsia="Times New Roman" w:hAnsi="Times New Roman" w:cs="Times New Roman"/>
          <w:color w:val="000000"/>
          <w:sz w:val="24"/>
          <w:szCs w:val="24"/>
          <w:lang w:eastAsia="ru-RU"/>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14:paraId="5370FEE8"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Упражнения для развития и укрепления мышц брюшного пресса и ног. </w:t>
      </w:r>
      <w:r w:rsidRPr="00885A61">
        <w:rPr>
          <w:rFonts w:ascii="Times New Roman" w:eastAsia="Times New Roman" w:hAnsi="Times New Roman" w:cs="Times New Roman"/>
          <w:color w:val="000000"/>
          <w:sz w:val="24"/>
          <w:szCs w:val="24"/>
          <w:lang w:eastAsia="ru-RU"/>
        </w:rPr>
        <w:t xml:space="preserve">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w:t>
      </w:r>
      <w:proofErr w:type="gramStart"/>
      <w:r w:rsidRPr="00885A61">
        <w:rPr>
          <w:rFonts w:ascii="Times New Roman" w:eastAsia="Times New Roman" w:hAnsi="Times New Roman" w:cs="Times New Roman"/>
          <w:color w:val="000000"/>
          <w:sz w:val="24"/>
          <w:szCs w:val="24"/>
          <w:lang w:eastAsia="ru-RU"/>
        </w:rPr>
        <w:t>пятку</w:t>
      </w:r>
      <w:proofErr w:type="gramEnd"/>
      <w:r w:rsidRPr="00885A61">
        <w:rPr>
          <w:rFonts w:ascii="Times New Roman" w:eastAsia="Times New Roman" w:hAnsi="Times New Roman" w:cs="Times New Roman"/>
          <w:color w:val="000000"/>
          <w:sz w:val="24"/>
          <w:szCs w:val="24"/>
          <w:lang w:eastAsia="ru-RU"/>
        </w:rPr>
        <w:t xml:space="preserve"> Шевелить пальцами ног (сидя).</w:t>
      </w:r>
    </w:p>
    <w:p w14:paraId="30EFFF8C"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Подвижные игры</w:t>
      </w:r>
    </w:p>
    <w:p w14:paraId="022B5B9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 ходьбой и бегом. </w:t>
      </w:r>
      <w:r w:rsidRPr="00885A61">
        <w:rPr>
          <w:rFonts w:ascii="Times New Roman" w:eastAsia="Times New Roman" w:hAnsi="Times New Roman" w:cs="Times New Roman"/>
          <w:color w:val="000000"/>
          <w:sz w:val="24"/>
          <w:szCs w:val="24"/>
          <w:lang w:eastAsia="ru-RU"/>
        </w:rPr>
        <w:t>«Догони мяч!», «По тропинке», «Через ручеек», «Кто тише?», «</w:t>
      </w:r>
      <w:proofErr w:type="spellStart"/>
      <w:r w:rsidRPr="00885A61">
        <w:rPr>
          <w:rFonts w:ascii="Times New Roman" w:eastAsia="Times New Roman" w:hAnsi="Times New Roman" w:cs="Times New Roman"/>
          <w:color w:val="000000"/>
          <w:sz w:val="24"/>
          <w:szCs w:val="24"/>
          <w:lang w:eastAsia="ru-RU"/>
        </w:rPr>
        <w:t>Пepeшагни</w:t>
      </w:r>
      <w:proofErr w:type="spellEnd"/>
      <w:r w:rsidRPr="00885A61">
        <w:rPr>
          <w:rFonts w:ascii="Times New Roman" w:eastAsia="Times New Roman" w:hAnsi="Times New Roman" w:cs="Times New Roman"/>
          <w:color w:val="000000"/>
          <w:sz w:val="24"/>
          <w:szCs w:val="24"/>
          <w:lang w:eastAsia="ru-RU"/>
        </w:rPr>
        <w:t xml:space="preserve"> через палку», «Догоните меня!», «Воробышки и автомобиль», «Солнышко и дождик», «Птички летают», «Принеси предмет».</w:t>
      </w:r>
    </w:p>
    <w:p w14:paraId="5465F03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 ползанием. </w:t>
      </w:r>
      <w:r w:rsidRPr="00885A61">
        <w:rPr>
          <w:rFonts w:ascii="Times New Roman" w:eastAsia="Times New Roman" w:hAnsi="Times New Roman" w:cs="Times New Roman"/>
          <w:color w:val="000000"/>
          <w:sz w:val="24"/>
          <w:szCs w:val="24"/>
          <w:lang w:eastAsia="ru-RU"/>
        </w:rPr>
        <w:t>«Доползи до погремушки», «Проползти в воротца», «Не переползай линию!», «Обезьянки».</w:t>
      </w:r>
    </w:p>
    <w:p w14:paraId="65BC926B"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С бросанием и ловлей мяча. </w:t>
      </w:r>
      <w:r w:rsidRPr="00885A61">
        <w:rPr>
          <w:rFonts w:ascii="Times New Roman" w:eastAsia="Times New Roman" w:hAnsi="Times New Roman" w:cs="Times New Roman"/>
          <w:color w:val="000000"/>
          <w:sz w:val="24"/>
          <w:szCs w:val="24"/>
          <w:lang w:eastAsia="ru-RU"/>
        </w:rPr>
        <w:t>«Мяч в кругу», «Прокати мяч», «Лови мяч», «Попади в воротца», «Целься точнее!».</w:t>
      </w:r>
    </w:p>
    <w:p w14:paraId="0E4A0511"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lastRenderedPageBreak/>
        <w:t>С подпрыгиванием. </w:t>
      </w:r>
      <w:r w:rsidRPr="00885A61">
        <w:rPr>
          <w:rFonts w:ascii="Times New Roman" w:eastAsia="Times New Roman" w:hAnsi="Times New Roman" w:cs="Times New Roman"/>
          <w:color w:val="000000"/>
          <w:sz w:val="24"/>
          <w:szCs w:val="24"/>
          <w:lang w:eastAsia="ru-RU"/>
        </w:rPr>
        <w:t>«Мой веселый, звонкий мяч», «Зайка беленький сидит», «Птички в гнездышках», «Через ручеек».</w:t>
      </w:r>
    </w:p>
    <w:p w14:paraId="48B109C2"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На ориентировку в </w:t>
      </w:r>
      <w:proofErr w:type="spellStart"/>
      <w:r w:rsidRPr="00885A61">
        <w:rPr>
          <w:rFonts w:ascii="Times New Roman" w:eastAsia="Times New Roman" w:hAnsi="Times New Roman" w:cs="Times New Roman"/>
          <w:color w:val="000000"/>
          <w:sz w:val="24"/>
          <w:szCs w:val="24"/>
          <w:lang w:eastAsia="ru-RU"/>
        </w:rPr>
        <w:t>пpocтpaнстве</w:t>
      </w:r>
      <w:proofErr w:type="spellEnd"/>
      <w:r w:rsidRPr="00885A61">
        <w:rPr>
          <w:rFonts w:ascii="Times New Roman" w:eastAsia="Times New Roman" w:hAnsi="Times New Roman" w:cs="Times New Roman"/>
          <w:color w:val="000000"/>
          <w:sz w:val="24"/>
          <w:szCs w:val="24"/>
          <w:lang w:eastAsia="ru-RU"/>
        </w:rPr>
        <w:t>. </w:t>
      </w:r>
      <w:r w:rsidRPr="00885A61">
        <w:rPr>
          <w:rFonts w:ascii="Times New Roman" w:eastAsia="Times New Roman" w:hAnsi="Times New Roman" w:cs="Times New Roman"/>
          <w:b/>
          <w:bCs/>
          <w:color w:val="000000"/>
          <w:sz w:val="24"/>
          <w:szCs w:val="24"/>
          <w:lang w:eastAsia="ru-RU"/>
        </w:rPr>
        <w:t>«Где звенит?», «Найди флажок».</w:t>
      </w:r>
    </w:p>
    <w:p w14:paraId="4AD0343D" w14:textId="77777777" w:rsidR="00415136" w:rsidRPr="00885A61" w:rsidRDefault="00415136" w:rsidP="00475748">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Движение под музыку и пение. </w:t>
      </w:r>
      <w:r w:rsidRPr="00885A61">
        <w:rPr>
          <w:rFonts w:ascii="Times New Roman" w:eastAsia="Times New Roman" w:hAnsi="Times New Roman" w:cs="Times New Roman"/>
          <w:color w:val="000000"/>
          <w:sz w:val="24"/>
          <w:szCs w:val="24"/>
          <w:lang w:eastAsia="ru-RU"/>
        </w:rPr>
        <w:t>«Поезд», «Заинька», «Флажок».</w:t>
      </w:r>
    </w:p>
    <w:p w14:paraId="3070DD0E" w14:textId="77777777" w:rsidR="00415136" w:rsidRPr="00885A61" w:rsidRDefault="00415136" w:rsidP="00475748">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Организация предметно-развивающей среды</w:t>
      </w:r>
    </w:p>
    <w:p w14:paraId="74DD3434" w14:textId="77777777" w:rsidR="00415136" w:rsidRPr="00885A61" w:rsidRDefault="00415136" w:rsidP="00475748">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Все базисные компоненты развивающей предметной среды во второй младшей </w:t>
      </w:r>
      <w:proofErr w:type="gramStart"/>
      <w:r w:rsidRPr="00885A61">
        <w:rPr>
          <w:rFonts w:ascii="Times New Roman" w:eastAsia="Times New Roman" w:hAnsi="Times New Roman" w:cs="Times New Roman"/>
          <w:color w:val="000000"/>
          <w:sz w:val="24"/>
          <w:szCs w:val="24"/>
          <w:lang w:eastAsia="ru-RU"/>
        </w:rPr>
        <w:t>группе  включают</w:t>
      </w:r>
      <w:proofErr w:type="gramEnd"/>
      <w:r w:rsidRPr="00885A61">
        <w:rPr>
          <w:rFonts w:ascii="Times New Roman" w:eastAsia="Times New Roman" w:hAnsi="Times New Roman" w:cs="Times New Roman"/>
          <w:color w:val="000000"/>
          <w:sz w:val="24"/>
          <w:szCs w:val="24"/>
          <w:lang w:eastAsia="ru-RU"/>
        </w:rPr>
        <w:t xml:space="preserve"> оптимальные условия для полноценного физического, эстетического, познавательного и социального развития детей, предполагает специально созданные условия, которые необходимы для полноценного проживания дошкольного детства ребенком шестого года жизни.</w:t>
      </w:r>
    </w:p>
    <w:p w14:paraId="6528B217" w14:textId="3158B621" w:rsidR="00415136" w:rsidRPr="00885A61" w:rsidRDefault="00415136" w:rsidP="00475748">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Предметно-ра</w:t>
      </w:r>
      <w:r w:rsidR="00475748" w:rsidRPr="00885A61">
        <w:rPr>
          <w:rFonts w:ascii="Times New Roman" w:eastAsia="Times New Roman" w:hAnsi="Times New Roman" w:cs="Times New Roman"/>
          <w:color w:val="000000"/>
          <w:sz w:val="24"/>
          <w:szCs w:val="24"/>
          <w:lang w:eastAsia="ru-RU"/>
        </w:rPr>
        <w:t xml:space="preserve">звивающая среда второй младшей </w:t>
      </w:r>
      <w:r w:rsidRPr="00885A61">
        <w:rPr>
          <w:rFonts w:ascii="Times New Roman" w:eastAsia="Times New Roman" w:hAnsi="Times New Roman" w:cs="Times New Roman"/>
          <w:color w:val="000000"/>
          <w:sz w:val="24"/>
          <w:szCs w:val="24"/>
          <w:lang w:eastAsia="ru-RU"/>
        </w:rPr>
        <w:t xml:space="preserve">группы - пространство, организационно оформленное и предметно насыщенное, приспособленное для удовлетворения потребностей ребенка </w:t>
      </w:r>
      <w:proofErr w:type="gramStart"/>
      <w:r w:rsidRPr="00885A61">
        <w:rPr>
          <w:rFonts w:ascii="Times New Roman" w:eastAsia="Times New Roman" w:hAnsi="Times New Roman" w:cs="Times New Roman"/>
          <w:color w:val="000000"/>
          <w:sz w:val="24"/>
          <w:szCs w:val="24"/>
          <w:lang w:eastAsia="ru-RU"/>
        </w:rPr>
        <w:t>3-4</w:t>
      </w:r>
      <w:proofErr w:type="gramEnd"/>
      <w:r w:rsidRPr="00885A61">
        <w:rPr>
          <w:rFonts w:ascii="Times New Roman" w:eastAsia="Times New Roman" w:hAnsi="Times New Roman" w:cs="Times New Roman"/>
          <w:color w:val="000000"/>
          <w:sz w:val="24"/>
          <w:szCs w:val="24"/>
          <w:lang w:eastAsia="ru-RU"/>
        </w:rPr>
        <w:t xml:space="preserve"> лет в познании, общении, труде, физическом и духовном развитии в целом, обеспечивающее становление его субъектной позиции, развитие творческих проявлений.</w:t>
      </w:r>
    </w:p>
    <w:p w14:paraId="6544F84A" w14:textId="3B44AAA9" w:rsidR="00415136" w:rsidRPr="00885A61" w:rsidRDefault="00415136" w:rsidP="00475748">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Принципы организации среды во втор</w:t>
      </w:r>
      <w:r w:rsidR="00475748" w:rsidRPr="00885A61">
        <w:rPr>
          <w:rFonts w:ascii="Times New Roman" w:eastAsia="Times New Roman" w:hAnsi="Times New Roman" w:cs="Times New Roman"/>
          <w:color w:val="000000"/>
          <w:sz w:val="24"/>
          <w:szCs w:val="24"/>
          <w:lang w:eastAsia="ru-RU"/>
        </w:rPr>
        <w:t>ой младшей   группе дошкольного</w:t>
      </w:r>
      <w:r w:rsidRPr="00885A61">
        <w:rPr>
          <w:rFonts w:ascii="Times New Roman" w:eastAsia="Times New Roman" w:hAnsi="Times New Roman" w:cs="Times New Roman"/>
          <w:color w:val="000000"/>
          <w:sz w:val="24"/>
          <w:szCs w:val="24"/>
          <w:lang w:eastAsia="ru-RU"/>
        </w:rPr>
        <w:t> возраста:</w:t>
      </w:r>
    </w:p>
    <w:p w14:paraId="21F62A38" w14:textId="77777777"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оборудование помещений группы является безопасным, здоровьесберегающим, эстетически привлекательным и развивающим.</w:t>
      </w:r>
    </w:p>
    <w:p w14:paraId="7BBE5911" w14:textId="6CD0C5C5" w:rsidR="00415136" w:rsidRPr="00885A61" w:rsidRDefault="00475748"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мебель</w:t>
      </w:r>
      <w:r w:rsidR="00415136" w:rsidRPr="00885A61">
        <w:rPr>
          <w:rFonts w:ascii="Times New Roman" w:eastAsia="Times New Roman" w:hAnsi="Times New Roman" w:cs="Times New Roman"/>
          <w:color w:val="000000"/>
          <w:sz w:val="24"/>
          <w:szCs w:val="24"/>
          <w:lang w:eastAsia="ru-RU"/>
        </w:rPr>
        <w:t> соответствует росту и возрасту детей.</w:t>
      </w:r>
    </w:p>
    <w:p w14:paraId="506BE041" w14:textId="17DC28F4" w:rsidR="00415136" w:rsidRPr="00885A61" w:rsidRDefault="00475748"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пространство группы </w:t>
      </w:r>
      <w:r w:rsidR="00415136" w:rsidRPr="00885A61">
        <w:rPr>
          <w:rFonts w:ascii="Times New Roman" w:eastAsia="Times New Roman" w:hAnsi="Times New Roman" w:cs="Times New Roman"/>
          <w:color w:val="000000"/>
          <w:sz w:val="24"/>
          <w:szCs w:val="24"/>
          <w:lang w:eastAsia="ru-RU"/>
        </w:rPr>
        <w:t>организовано для совместной деятельности взрослого и ребенка и самостоятельной деятельности детей в виде хорошо разграниченных центров активности, оснащенных достаточным количеством развивающих материалов (книги, игрушки, материалы для творчества, развивающее оборудование и пр.).</w:t>
      </w:r>
    </w:p>
    <w:p w14:paraId="5586F9D9" w14:textId="77777777"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w:t>
      </w:r>
      <w:proofErr w:type="gramStart"/>
      <w:r w:rsidRPr="00885A61">
        <w:rPr>
          <w:rFonts w:ascii="Times New Roman" w:eastAsia="Times New Roman" w:hAnsi="Times New Roman" w:cs="Times New Roman"/>
          <w:color w:val="000000"/>
          <w:sz w:val="24"/>
          <w:szCs w:val="24"/>
          <w:lang w:eastAsia="ru-RU"/>
        </w:rPr>
        <w:t>индивидуальных особенностей</w:t>
      </w:r>
      <w:proofErr w:type="gramEnd"/>
      <w:r w:rsidRPr="00885A61">
        <w:rPr>
          <w:rFonts w:ascii="Times New Roman" w:eastAsia="Times New Roman" w:hAnsi="Times New Roman" w:cs="Times New Roman"/>
          <w:color w:val="000000"/>
          <w:sz w:val="24"/>
          <w:szCs w:val="24"/>
          <w:lang w:eastAsia="ru-RU"/>
        </w:rPr>
        <w:t xml:space="preserve"> детей.</w:t>
      </w:r>
    </w:p>
    <w:p w14:paraId="362BEAAD" w14:textId="77777777"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среда наполнена развивающим содержанием, соответствующим «зоне ближайшего развития»: в обстановку группы кроме предметов, предназначенных детям определенного возраста.</w:t>
      </w:r>
    </w:p>
    <w:p w14:paraId="4DD6B774" w14:textId="5C080863"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развивающая предметно-пространственная </w:t>
      </w:r>
      <w:r w:rsidR="00475748" w:rsidRPr="00885A61">
        <w:rPr>
          <w:rFonts w:ascii="Times New Roman" w:eastAsia="Times New Roman" w:hAnsi="Times New Roman" w:cs="Times New Roman"/>
          <w:color w:val="000000"/>
          <w:sz w:val="24"/>
          <w:szCs w:val="24"/>
          <w:lang w:eastAsia="ru-RU"/>
        </w:rPr>
        <w:t xml:space="preserve">среда во второй младшей группе </w:t>
      </w:r>
      <w:r w:rsidRPr="00885A61">
        <w:rPr>
          <w:rFonts w:ascii="Times New Roman" w:eastAsia="Times New Roman" w:hAnsi="Times New Roman" w:cs="Times New Roman"/>
          <w:color w:val="000000"/>
          <w:sz w:val="24"/>
          <w:szCs w:val="24"/>
          <w:lang w:eastAsia="ru-RU"/>
        </w:rPr>
        <w:t>- динамичное пространство, подвижное и легко изменяемое (оснащение центров активности меняется в соответствии с тематическим планированием образовательного процесс).</w:t>
      </w:r>
    </w:p>
    <w:p w14:paraId="4148B75B" w14:textId="561E333D"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игровое пространство имеет свободно – определяемые элементы – своеобразные пространственные переменные в рамках игровой площади, которые предоставляют возможность для изобретательства, открытий, </w:t>
      </w:r>
      <w:proofErr w:type="spellStart"/>
      <w:r w:rsidRPr="00885A61">
        <w:rPr>
          <w:rFonts w:ascii="Times New Roman" w:eastAsia="Times New Roman" w:hAnsi="Times New Roman" w:cs="Times New Roman"/>
          <w:color w:val="000000"/>
          <w:sz w:val="24"/>
          <w:szCs w:val="24"/>
          <w:lang w:eastAsia="ru-RU"/>
        </w:rPr>
        <w:t>трансформируемость</w:t>
      </w:r>
      <w:proofErr w:type="spellEnd"/>
      <w:r w:rsidRPr="00885A61">
        <w:rPr>
          <w:rFonts w:ascii="Times New Roman" w:eastAsia="Times New Roman" w:hAnsi="Times New Roman" w:cs="Times New Roman"/>
          <w:color w:val="000000"/>
          <w:sz w:val="24"/>
          <w:szCs w:val="24"/>
          <w:lang w:eastAsia="ru-RU"/>
        </w:rPr>
        <w:t xml:space="preserve"> и </w:t>
      </w:r>
      <w:proofErr w:type="spellStart"/>
      <w:r w:rsidRPr="00885A61">
        <w:rPr>
          <w:rFonts w:ascii="Times New Roman" w:eastAsia="Times New Roman" w:hAnsi="Times New Roman" w:cs="Times New Roman"/>
          <w:color w:val="000000"/>
          <w:sz w:val="24"/>
          <w:szCs w:val="24"/>
          <w:lang w:eastAsia="ru-RU"/>
        </w:rPr>
        <w:t>полифункциональность</w:t>
      </w:r>
      <w:proofErr w:type="spellEnd"/>
      <w:r w:rsidRPr="00885A61">
        <w:rPr>
          <w:rFonts w:ascii="Times New Roman" w:eastAsia="Times New Roman" w:hAnsi="Times New Roman" w:cs="Times New Roman"/>
          <w:color w:val="000000"/>
          <w:sz w:val="24"/>
          <w:szCs w:val="24"/>
          <w:lang w:eastAsia="ru-RU"/>
        </w:rPr>
        <w:t xml:space="preserve"> предметно-игровой среды позволяет ребенку проявить активность в обустройстве места игры</w:t>
      </w:r>
    </w:p>
    <w:p w14:paraId="1DAEEC36" w14:textId="5FA0873F" w:rsidR="00415136" w:rsidRPr="00885A61" w:rsidRDefault="00415136" w:rsidP="00475748">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развивающая предметно-пространственная среда в группе - культурное пространство, которое оказывает воспитывающее влияние на детей (изделия народного искусства, репродукции, предметы   быта и пр.). </w:t>
      </w:r>
    </w:p>
    <w:p w14:paraId="5AA89866" w14:textId="77777777" w:rsidR="00415136" w:rsidRPr="00885A61" w:rsidRDefault="00415136" w:rsidP="0047574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Групповое помещение условно подразделяется на три зоны:</w:t>
      </w:r>
    </w:p>
    <w:p w14:paraId="10EB7785"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Алгоритм определения групп развития</w:t>
      </w:r>
    </w:p>
    <w:p w14:paraId="3454E376" w14:textId="3B8D26D2" w:rsidR="00415136" w:rsidRPr="00885A61" w:rsidRDefault="00415136" w:rsidP="00475748">
      <w:pPr>
        <w:numPr>
          <w:ilvl w:val="0"/>
          <w:numId w:val="3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Определить, есть ли задержка в развитии (пол</w:t>
      </w:r>
      <w:r w:rsidR="00475748" w:rsidRPr="00885A61">
        <w:rPr>
          <w:rFonts w:ascii="Times New Roman" w:eastAsia="Times New Roman" w:hAnsi="Times New Roman" w:cs="Times New Roman"/>
          <w:color w:val="000000"/>
          <w:sz w:val="24"/>
          <w:szCs w:val="24"/>
          <w:lang w:eastAsia="ru-RU"/>
        </w:rPr>
        <w:t xml:space="preserve">ьзуясь таблицами показателей </w:t>
      </w:r>
      <w:r w:rsidR="00FD33A0" w:rsidRPr="00885A61">
        <w:rPr>
          <w:rFonts w:ascii="Times New Roman" w:eastAsia="Times New Roman" w:hAnsi="Times New Roman" w:cs="Times New Roman"/>
          <w:color w:val="000000"/>
          <w:sz w:val="24"/>
          <w:szCs w:val="24"/>
          <w:lang w:eastAsia="ru-RU"/>
        </w:rPr>
        <w:t>ЗЗ</w:t>
      </w:r>
      <w:r w:rsidRPr="00885A61">
        <w:rPr>
          <w:rFonts w:ascii="Times New Roman" w:eastAsia="Times New Roman" w:hAnsi="Times New Roman" w:cs="Times New Roman"/>
          <w:color w:val="000000"/>
          <w:sz w:val="24"/>
          <w:szCs w:val="24"/>
          <w:lang w:eastAsia="ru-RU"/>
        </w:rPr>
        <w:t>Р)</w:t>
      </w:r>
    </w:p>
    <w:p w14:paraId="37A6FDE9" w14:textId="77777777" w:rsidR="00415136" w:rsidRPr="00885A61" w:rsidRDefault="00415136" w:rsidP="00475748">
      <w:pPr>
        <w:numPr>
          <w:ilvl w:val="0"/>
          <w:numId w:val="3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Читаем показатель, соответствующий возрасту обследуемого ребенка;</w:t>
      </w:r>
    </w:p>
    <w:p w14:paraId="1C679788" w14:textId="77777777" w:rsidR="00415136" w:rsidRPr="00885A61" w:rsidRDefault="00415136" w:rsidP="00475748">
      <w:pPr>
        <w:numPr>
          <w:ilvl w:val="0"/>
          <w:numId w:val="3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Если указанного умения нет, читаем показатель младшего возраста;</w:t>
      </w:r>
    </w:p>
    <w:p w14:paraId="4D2D059C" w14:textId="77777777" w:rsidR="00415136" w:rsidRPr="00885A61" w:rsidRDefault="00415136" w:rsidP="00475748">
      <w:pPr>
        <w:numPr>
          <w:ilvl w:val="0"/>
          <w:numId w:val="3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Если опять нет этого умения, то опускаемся на следующий </w:t>
      </w:r>
      <w:proofErr w:type="spellStart"/>
      <w:r w:rsidRPr="00885A61">
        <w:rPr>
          <w:rFonts w:ascii="Times New Roman" w:eastAsia="Times New Roman" w:hAnsi="Times New Roman" w:cs="Times New Roman"/>
          <w:color w:val="000000"/>
          <w:sz w:val="24"/>
          <w:szCs w:val="24"/>
          <w:lang w:eastAsia="ru-RU"/>
        </w:rPr>
        <w:t>эпикризный</w:t>
      </w:r>
      <w:proofErr w:type="spellEnd"/>
      <w:r w:rsidRPr="00885A61">
        <w:rPr>
          <w:rFonts w:ascii="Times New Roman" w:eastAsia="Times New Roman" w:hAnsi="Times New Roman" w:cs="Times New Roman"/>
          <w:color w:val="000000"/>
          <w:sz w:val="24"/>
          <w:szCs w:val="24"/>
          <w:lang w:eastAsia="ru-RU"/>
        </w:rPr>
        <w:t xml:space="preserve"> срок, пока не найдем соответствия (каждый показатель).</w:t>
      </w:r>
    </w:p>
    <w:p w14:paraId="533D1D45" w14:textId="77777777" w:rsidR="00415136"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 задержке в развитии (после оценки каждого показателя) найдите показатель с самым низким уровнем развития и по нему определите группу развития (1, 2, 3, 4, 5).</w:t>
      </w:r>
    </w:p>
    <w:p w14:paraId="6A98B39C" w14:textId="77777777" w:rsidR="00415136"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Определить, равномерна ли задержка (или опережение) в развитии или нет, </w:t>
      </w:r>
      <w:proofErr w:type="gramStart"/>
      <w:r w:rsidRPr="00885A61">
        <w:rPr>
          <w:rFonts w:ascii="Times New Roman" w:eastAsia="Times New Roman" w:hAnsi="Times New Roman" w:cs="Times New Roman"/>
          <w:color w:val="000000"/>
          <w:sz w:val="24"/>
          <w:szCs w:val="24"/>
          <w:lang w:eastAsia="ru-RU"/>
        </w:rPr>
        <w:t>т.е.</w:t>
      </w:r>
      <w:proofErr w:type="gramEnd"/>
      <w:r w:rsidRPr="00885A61">
        <w:rPr>
          <w:rFonts w:ascii="Times New Roman" w:eastAsia="Times New Roman" w:hAnsi="Times New Roman" w:cs="Times New Roman"/>
          <w:color w:val="000000"/>
          <w:sz w:val="24"/>
          <w:szCs w:val="24"/>
          <w:lang w:eastAsia="ru-RU"/>
        </w:rPr>
        <w:t xml:space="preserve"> гармоничность.</w:t>
      </w:r>
    </w:p>
    <w:p w14:paraId="7F2F55D0" w14:textId="77777777" w:rsidR="00415136"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 равномерной (гармоничной) задержке определить степень задержки – количество показателей, которые отстают.</w:t>
      </w:r>
    </w:p>
    <w:p w14:paraId="55FC0D37" w14:textId="77777777" w:rsidR="00415136"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случае равномерного опережения определить темп (ускоренное, высокое).</w:t>
      </w:r>
    </w:p>
    <w:p w14:paraId="4193CC2D" w14:textId="77777777" w:rsidR="003A764A"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Если задержка (опережение) неравномерны, определить степень неравномерности (дисгармоничное, резко дисгармоничное).</w:t>
      </w:r>
      <w:r w:rsidR="003A764A" w:rsidRPr="00885A61">
        <w:rPr>
          <w:rFonts w:ascii="Times New Roman" w:eastAsia="Times New Roman" w:hAnsi="Times New Roman" w:cs="Times New Roman"/>
          <w:b/>
          <w:bCs/>
          <w:color w:val="000000"/>
          <w:sz w:val="24"/>
          <w:szCs w:val="24"/>
          <w:lang w:eastAsia="ru-RU"/>
        </w:rPr>
        <w:t xml:space="preserve"> </w:t>
      </w:r>
    </w:p>
    <w:p w14:paraId="5E0CA1FA" w14:textId="77777777" w:rsidR="00415136" w:rsidRPr="00885A61" w:rsidRDefault="00415136" w:rsidP="00475748">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Перспе</w:t>
      </w:r>
      <w:r w:rsidR="003A764A" w:rsidRPr="00885A61">
        <w:rPr>
          <w:rFonts w:ascii="Times New Roman" w:eastAsia="Times New Roman" w:hAnsi="Times New Roman" w:cs="Times New Roman"/>
          <w:b/>
          <w:bCs/>
          <w:color w:val="000000"/>
          <w:sz w:val="24"/>
          <w:szCs w:val="24"/>
          <w:lang w:eastAsia="ru-RU"/>
        </w:rPr>
        <w:t xml:space="preserve">ктивное планирование на </w:t>
      </w:r>
      <w:proofErr w:type="gramStart"/>
      <w:r w:rsidR="003A764A" w:rsidRPr="00885A61">
        <w:rPr>
          <w:rFonts w:ascii="Times New Roman" w:eastAsia="Times New Roman" w:hAnsi="Times New Roman" w:cs="Times New Roman"/>
          <w:b/>
          <w:bCs/>
          <w:color w:val="000000"/>
          <w:sz w:val="24"/>
          <w:szCs w:val="24"/>
          <w:lang w:eastAsia="ru-RU"/>
        </w:rPr>
        <w:t>2022-2023</w:t>
      </w:r>
      <w:proofErr w:type="gramEnd"/>
      <w:r w:rsidRPr="00885A61">
        <w:rPr>
          <w:rFonts w:ascii="Times New Roman" w:eastAsia="Times New Roman" w:hAnsi="Times New Roman" w:cs="Times New Roman"/>
          <w:b/>
          <w:bCs/>
          <w:color w:val="000000"/>
          <w:sz w:val="24"/>
          <w:szCs w:val="24"/>
          <w:lang w:eastAsia="ru-RU"/>
        </w:rPr>
        <w:t xml:space="preserve"> учебный год.</w:t>
      </w:r>
    </w:p>
    <w:p w14:paraId="25AEE68A"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Физическое развитие.</w:t>
      </w:r>
    </w:p>
    <w:p w14:paraId="41CEF321"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Пояснительная записка.</w:t>
      </w:r>
    </w:p>
    <w:p w14:paraId="3B521F44"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Третий год жизни- важный этап в развитии ребенка. Темп физического развития замедляется, но организм в целом крепнет, движения совершенствуются. Однако опорно-двигательный аппарат развит еще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движений. Все это необходимо учитывать при организации работы по физическому воспитанию.</w:t>
      </w:r>
    </w:p>
    <w:p w14:paraId="58864B38" w14:textId="389592CE" w:rsidR="00415136" w:rsidRPr="00885A61" w:rsidRDefault="00475748"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Образовательная область «</w:t>
      </w:r>
      <w:r w:rsidR="00415136" w:rsidRPr="00885A61">
        <w:rPr>
          <w:rFonts w:ascii="Times New Roman" w:eastAsia="Times New Roman" w:hAnsi="Times New Roman" w:cs="Times New Roman"/>
          <w:color w:val="000000"/>
          <w:sz w:val="24"/>
          <w:szCs w:val="24"/>
          <w:lang w:eastAsia="ru-RU"/>
        </w:rPr>
        <w:t xml:space="preserve">Физическое развитие» включает в себя направления </w:t>
      </w:r>
      <w:proofErr w:type="gramStart"/>
      <w:r w:rsidR="00415136" w:rsidRPr="00885A61">
        <w:rPr>
          <w:rFonts w:ascii="Times New Roman" w:eastAsia="Times New Roman" w:hAnsi="Times New Roman" w:cs="Times New Roman"/>
          <w:color w:val="000000"/>
          <w:sz w:val="24"/>
          <w:szCs w:val="24"/>
          <w:lang w:eastAsia="ru-RU"/>
        </w:rPr>
        <w:t>« Здоровье</w:t>
      </w:r>
      <w:proofErr w:type="gramEnd"/>
      <w:r w:rsidR="00415136" w:rsidRPr="00885A61">
        <w:rPr>
          <w:rFonts w:ascii="Times New Roman" w:eastAsia="Times New Roman" w:hAnsi="Times New Roman" w:cs="Times New Roman"/>
          <w:color w:val="000000"/>
          <w:sz w:val="24"/>
          <w:szCs w:val="24"/>
          <w:lang w:eastAsia="ru-RU"/>
        </w:rPr>
        <w:t>» и « Физическая культура», содержание которых направлено на достижение целей охраны здоровья детей и формирование основы культуры здоровья, интереса и ценностного отношения к занятиям физической культурой, гармоничное физическое развитие. Эти цели достигаются через решение следующих задач:</w:t>
      </w:r>
    </w:p>
    <w:p w14:paraId="3300832E" w14:textId="77777777" w:rsidR="00415136" w:rsidRPr="00885A61" w:rsidRDefault="00415136"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сохранение и укрепление физического и психического здоровья детей;</w:t>
      </w:r>
    </w:p>
    <w:p w14:paraId="35B53B67" w14:textId="77777777" w:rsidR="00415136" w:rsidRPr="00885A61" w:rsidRDefault="00415136"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воспитание культурно-гигиенических навыков;</w:t>
      </w:r>
    </w:p>
    <w:p w14:paraId="04B4A108" w14:textId="77777777" w:rsidR="00415136" w:rsidRPr="00885A61" w:rsidRDefault="00415136"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начальных представлений о здоровом образе жизни;</w:t>
      </w:r>
    </w:p>
    <w:p w14:paraId="209275BE" w14:textId="63EE08BB" w:rsidR="00415136" w:rsidRPr="00885A61" w:rsidRDefault="00475748"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физических качеств (</w:t>
      </w:r>
      <w:r w:rsidR="00415136" w:rsidRPr="00885A61">
        <w:rPr>
          <w:rFonts w:ascii="Times New Roman" w:eastAsia="Times New Roman" w:hAnsi="Times New Roman" w:cs="Times New Roman"/>
          <w:color w:val="000000"/>
          <w:sz w:val="24"/>
          <w:szCs w:val="24"/>
          <w:lang w:eastAsia="ru-RU"/>
        </w:rPr>
        <w:t>скоростных, силовых, гибкости, выносливости и координации);</w:t>
      </w:r>
    </w:p>
    <w:p w14:paraId="2DBBB897" w14:textId="77777777" w:rsidR="00415136" w:rsidRPr="00885A61" w:rsidRDefault="00415136"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накопление и обогащение двигательного опыта детей (овладение основными движениями);</w:t>
      </w:r>
    </w:p>
    <w:p w14:paraId="15A54609" w14:textId="77777777" w:rsidR="00415136" w:rsidRPr="00885A61" w:rsidRDefault="00415136" w:rsidP="00475748">
      <w:pPr>
        <w:numPr>
          <w:ilvl w:val="0"/>
          <w:numId w:val="55"/>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формирование у воспитанников потребности в двигательной активности и физическом совершенствовании.</w:t>
      </w:r>
    </w:p>
    <w:p w14:paraId="007C7E32"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К концу года дети первой младшей группы должны уметь:</w:t>
      </w:r>
    </w:p>
    <w:p w14:paraId="4301FD1C" w14:textId="77777777" w:rsidR="00415136" w:rsidRPr="00885A61" w:rsidRDefault="00415136"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самостоятельно одеваться и раздеваться в определенной последовательности;</w:t>
      </w:r>
    </w:p>
    <w:p w14:paraId="3E57F6D0" w14:textId="5F83F53B" w:rsidR="00415136" w:rsidRPr="00885A61" w:rsidRDefault="00475748"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проявлять навыки опрятности (</w:t>
      </w:r>
      <w:r w:rsidR="00415136" w:rsidRPr="00885A61">
        <w:rPr>
          <w:rFonts w:ascii="Times New Roman" w:eastAsia="Times New Roman" w:hAnsi="Times New Roman" w:cs="Times New Roman"/>
          <w:color w:val="000000"/>
          <w:sz w:val="24"/>
          <w:szCs w:val="24"/>
          <w:lang w:eastAsia="ru-RU"/>
        </w:rPr>
        <w:t>замечают непорядок в одежде, устраняют его при небольшой помощи взрослых);</w:t>
      </w:r>
    </w:p>
    <w:p w14:paraId="4FA44E1F" w14:textId="04118857" w:rsidR="00415136" w:rsidRPr="00885A61" w:rsidRDefault="00415136"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при небольшой помощи взрослого пользовать</w:t>
      </w:r>
      <w:r w:rsidR="00475748" w:rsidRPr="00885A61">
        <w:rPr>
          <w:rFonts w:ascii="Times New Roman" w:eastAsia="Times New Roman" w:hAnsi="Times New Roman" w:cs="Times New Roman"/>
          <w:color w:val="000000"/>
          <w:sz w:val="24"/>
          <w:szCs w:val="24"/>
          <w:lang w:eastAsia="ru-RU"/>
        </w:rPr>
        <w:t>ся индивидуальными предметами (</w:t>
      </w:r>
      <w:r w:rsidRPr="00885A61">
        <w:rPr>
          <w:rFonts w:ascii="Times New Roman" w:eastAsia="Times New Roman" w:hAnsi="Times New Roman" w:cs="Times New Roman"/>
          <w:color w:val="000000"/>
          <w:sz w:val="24"/>
          <w:szCs w:val="24"/>
          <w:lang w:eastAsia="ru-RU"/>
        </w:rPr>
        <w:t>носовым платком, полотенцем, салфеткой, расческой, горшком);</w:t>
      </w:r>
    </w:p>
    <w:p w14:paraId="6D55DCD1" w14:textId="77777777" w:rsidR="00415136" w:rsidRPr="00885A61" w:rsidRDefault="00415136"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самостоятельно есть;</w:t>
      </w:r>
    </w:p>
    <w:p w14:paraId="12052ACD" w14:textId="77777777" w:rsidR="00415136" w:rsidRPr="00885A61" w:rsidRDefault="00415136"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ходить и бегать, не наталкиваясь друг на друга;</w:t>
      </w:r>
    </w:p>
    <w:p w14:paraId="6B47AB19" w14:textId="77777777" w:rsidR="00415136" w:rsidRPr="00885A61" w:rsidRDefault="00415136" w:rsidP="00475748">
      <w:pPr>
        <w:numPr>
          <w:ilvl w:val="0"/>
          <w:numId w:val="56"/>
        </w:numPr>
        <w:shd w:val="clear" w:color="auto" w:fill="FFFFFF"/>
        <w:spacing w:after="0" w:line="240" w:lineRule="auto"/>
        <w:ind w:left="0"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прыгать на двух ногах на месте и с продвижением вперед;</w:t>
      </w:r>
    </w:p>
    <w:p w14:paraId="377BD9DD"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-брать, держать, переносить, класть, бросать, катать мяч;</w:t>
      </w:r>
    </w:p>
    <w:p w14:paraId="2561CFD3" w14:textId="77777777" w:rsidR="00415136" w:rsidRPr="00885A61" w:rsidRDefault="00415136" w:rsidP="00475748">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-ползать, подлезать под натянутую веревку, перелезать через бревно, лежащее на полу.</w:t>
      </w:r>
    </w:p>
    <w:p w14:paraId="346E91A4" w14:textId="77777777" w:rsidR="00415136" w:rsidRPr="00885A61" w:rsidRDefault="00415136" w:rsidP="00475748">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ОБРАЗОВАТЕЛЬНАЯ ОБЛАСТЬ</w:t>
      </w:r>
    </w:p>
    <w:p w14:paraId="10D61F11" w14:textId="77777777" w:rsidR="00415136" w:rsidRPr="00885A61" w:rsidRDefault="00415136" w:rsidP="00475748">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«ХУДОЖЕСТВЕННО-ЭСТЕТИЧЕСКОЕ РАЗВИТИЕ»</w:t>
      </w:r>
    </w:p>
    <w:p w14:paraId="01728487" w14:textId="77777777" w:rsidR="00415136" w:rsidRPr="00885A61" w:rsidRDefault="00415136" w:rsidP="00475748">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МУЗЫКА</w:t>
      </w:r>
    </w:p>
    <w:p w14:paraId="2152EF1C" w14:textId="77777777" w:rsidR="00415136" w:rsidRPr="00885A61" w:rsidRDefault="00415136" w:rsidP="00475748">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ПОЯСНИТЕЛЬНАЯ ЗАПИСКА</w:t>
      </w:r>
    </w:p>
    <w:p w14:paraId="05ABC444" w14:textId="77777777" w:rsidR="00415136" w:rsidRPr="00885A61" w:rsidRDefault="00415136" w:rsidP="00475748">
      <w:pPr>
        <w:shd w:val="clear" w:color="auto" w:fill="FFFFFF"/>
        <w:spacing w:after="0" w:line="240" w:lineRule="auto"/>
        <w:ind w:firstLine="604"/>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14:paraId="2995216F" w14:textId="77777777" w:rsidR="00415136" w:rsidRPr="00885A61" w:rsidRDefault="00415136" w:rsidP="00475748">
      <w:pPr>
        <w:shd w:val="clear" w:color="auto" w:fill="FFFFFF"/>
        <w:spacing w:after="0" w:line="240" w:lineRule="auto"/>
        <w:ind w:firstLine="274"/>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w:t>
      </w:r>
      <w:proofErr w:type="gramStart"/>
      <w:r w:rsidRPr="00885A61">
        <w:rPr>
          <w:rFonts w:ascii="Times New Roman" w:eastAsia="Times New Roman" w:hAnsi="Times New Roman" w:cs="Times New Roman"/>
          <w:color w:val="000000"/>
          <w:sz w:val="24"/>
          <w:szCs w:val="24"/>
          <w:lang w:eastAsia="ru-RU"/>
        </w:rPr>
        <w:t>2-3</w:t>
      </w:r>
      <w:proofErr w:type="gramEnd"/>
      <w:r w:rsidRPr="00885A61">
        <w:rPr>
          <w:rFonts w:ascii="Times New Roman" w:eastAsia="Times New Roman" w:hAnsi="Times New Roman" w:cs="Times New Roman"/>
          <w:color w:val="000000"/>
          <w:sz w:val="24"/>
          <w:szCs w:val="24"/>
          <w:lang w:eastAsia="ru-RU"/>
        </w:rPr>
        <w:t xml:space="preserve">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59306E69" w14:textId="77777777" w:rsidR="00415136" w:rsidRPr="00885A61" w:rsidRDefault="00415136" w:rsidP="00475748">
      <w:pPr>
        <w:shd w:val="clear" w:color="auto" w:fill="FFFFFF"/>
        <w:spacing w:after="0" w:line="240" w:lineRule="auto"/>
        <w:ind w:firstLine="336"/>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Содержание образовательной области «Музыка» направлено на достижение цели развития музыкальности детей, способности эмоционально воспринимать музыку, через решение следующих </w:t>
      </w:r>
      <w:r w:rsidRPr="00885A61">
        <w:rPr>
          <w:rFonts w:ascii="Times New Roman" w:eastAsia="Times New Roman" w:hAnsi="Times New Roman" w:cs="Times New Roman"/>
          <w:b/>
          <w:bCs/>
          <w:color w:val="000000"/>
          <w:sz w:val="24"/>
          <w:szCs w:val="24"/>
          <w:lang w:eastAsia="ru-RU"/>
        </w:rPr>
        <w:t>задач:</w:t>
      </w:r>
    </w:p>
    <w:p w14:paraId="3208947D" w14:textId="77777777" w:rsidR="00415136" w:rsidRPr="00885A61" w:rsidRDefault="00415136" w:rsidP="00475748">
      <w:pPr>
        <w:numPr>
          <w:ilvl w:val="0"/>
          <w:numId w:val="57"/>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развитие музыкально художественной деятельности;</w:t>
      </w:r>
    </w:p>
    <w:p w14:paraId="0E355595" w14:textId="77777777" w:rsidR="00415136" w:rsidRPr="00885A61" w:rsidRDefault="00415136" w:rsidP="00475748">
      <w:pPr>
        <w:numPr>
          <w:ilvl w:val="0"/>
          <w:numId w:val="57"/>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lastRenderedPageBreak/>
        <w:t>приобщение к музыкальному искусству.</w:t>
      </w:r>
    </w:p>
    <w:p w14:paraId="2F20E443"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Развитие музыкально-художественной деятельности, приобщение к музыкальному искусству</w:t>
      </w:r>
    </w:p>
    <w:p w14:paraId="1BE19B7C"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Слушание</w:t>
      </w:r>
    </w:p>
    <w:p w14:paraId="39169FEA" w14:textId="77777777" w:rsidR="00415136" w:rsidRPr="00885A61" w:rsidRDefault="00415136" w:rsidP="00475748">
      <w:pPr>
        <w:numPr>
          <w:ilvl w:val="0"/>
          <w:numId w:val="58"/>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w:t>
      </w:r>
      <w:proofErr w:type="gramStart"/>
      <w:r w:rsidRPr="00885A61">
        <w:rPr>
          <w:rFonts w:ascii="Times New Roman" w:eastAsia="Times New Roman" w:hAnsi="Times New Roman" w:cs="Times New Roman"/>
          <w:color w:val="000000"/>
          <w:sz w:val="24"/>
          <w:szCs w:val="24"/>
          <w:lang w:eastAsia="ru-RU"/>
        </w:rPr>
        <w:t>понимать</w:t>
      </w:r>
      <w:proofErr w:type="gramEnd"/>
      <w:r w:rsidRPr="00885A61">
        <w:rPr>
          <w:rFonts w:ascii="Times New Roman" w:eastAsia="Times New Roman" w:hAnsi="Times New Roman" w:cs="Times New Roman"/>
          <w:color w:val="000000"/>
          <w:sz w:val="24"/>
          <w:szCs w:val="24"/>
          <w:lang w:eastAsia="ru-RU"/>
        </w:rPr>
        <w:t xml:space="preserve">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14:paraId="3401B2DE"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Пение</w:t>
      </w:r>
    </w:p>
    <w:p w14:paraId="4037C6D7" w14:textId="77777777" w:rsidR="00415136" w:rsidRPr="00885A61" w:rsidRDefault="00415136" w:rsidP="00475748">
      <w:pPr>
        <w:numPr>
          <w:ilvl w:val="0"/>
          <w:numId w:val="59"/>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Вызывать активность детей при подпевании и пении. Развивать умение подпевать фразы</w:t>
      </w:r>
    </w:p>
    <w:p w14:paraId="36D3F7EE" w14:textId="77777777" w:rsidR="00415136" w:rsidRPr="00885A61" w:rsidRDefault="00415136" w:rsidP="00475748">
      <w:pPr>
        <w:numPr>
          <w:ilvl w:val="0"/>
          <w:numId w:val="59"/>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 песне (совместно с воспитателем). Постепенно приучать к сольному пению.</w:t>
      </w:r>
    </w:p>
    <w:p w14:paraId="7CDB266C" w14:textId="77777777" w:rsidR="00415136" w:rsidRPr="00885A61" w:rsidRDefault="00415136" w:rsidP="00475748">
      <w:pPr>
        <w:shd w:val="clear" w:color="auto" w:fill="FFFFFF"/>
        <w:spacing w:after="0" w:line="240" w:lineRule="auto"/>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i/>
          <w:iCs/>
          <w:color w:val="000000"/>
          <w:sz w:val="24"/>
          <w:szCs w:val="24"/>
          <w:lang w:eastAsia="ru-RU"/>
        </w:rPr>
        <w:t>Музыкально-ритмические движения</w:t>
      </w:r>
    </w:p>
    <w:p w14:paraId="7E5DE994" w14:textId="77777777" w:rsidR="00415136" w:rsidRPr="00885A61" w:rsidRDefault="00415136" w:rsidP="00475748">
      <w:pPr>
        <w:numPr>
          <w:ilvl w:val="0"/>
          <w:numId w:val="60"/>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приседать, совершать повороты и т и т д.)</w:t>
      </w:r>
    </w:p>
    <w:p w14:paraId="73D6C5C7" w14:textId="77777777" w:rsidR="00415136" w:rsidRPr="00885A61" w:rsidRDefault="00415136" w:rsidP="00475748">
      <w:pPr>
        <w:numPr>
          <w:ilvl w:val="0"/>
          <w:numId w:val="60"/>
        </w:numPr>
        <w:shd w:val="clear" w:color="auto" w:fill="FFFFFF"/>
        <w:spacing w:after="0" w:line="240" w:lineRule="auto"/>
        <w:ind w:left="0" w:firstLine="90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14:paraId="116E5C9B" w14:textId="77777777" w:rsidR="00415136" w:rsidRPr="00885A61" w:rsidRDefault="00415136" w:rsidP="004757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b/>
          <w:bCs/>
          <w:color w:val="000000"/>
          <w:sz w:val="24"/>
          <w:szCs w:val="24"/>
          <w:lang w:eastAsia="ru-RU"/>
        </w:rPr>
        <w:t>Целевые ориентиры освоения программы применительн</w:t>
      </w:r>
      <w:r w:rsidR="00B5692F" w:rsidRPr="00885A61">
        <w:rPr>
          <w:rFonts w:ascii="Times New Roman" w:eastAsia="Times New Roman" w:hAnsi="Times New Roman" w:cs="Times New Roman"/>
          <w:b/>
          <w:bCs/>
          <w:color w:val="000000"/>
          <w:sz w:val="24"/>
          <w:szCs w:val="24"/>
          <w:lang w:eastAsia="ru-RU"/>
        </w:rPr>
        <w:t xml:space="preserve">о к детям </w:t>
      </w:r>
      <w:proofErr w:type="spellStart"/>
      <w:r w:rsidR="00B5692F" w:rsidRPr="00885A61">
        <w:rPr>
          <w:rFonts w:ascii="Times New Roman" w:eastAsia="Times New Roman" w:hAnsi="Times New Roman" w:cs="Times New Roman"/>
          <w:b/>
          <w:bCs/>
          <w:color w:val="000000"/>
          <w:sz w:val="24"/>
          <w:szCs w:val="24"/>
          <w:lang w:eastAsia="ru-RU"/>
        </w:rPr>
        <w:t>младшкго</w:t>
      </w:r>
      <w:proofErr w:type="spellEnd"/>
      <w:r w:rsidRPr="00885A61">
        <w:rPr>
          <w:rFonts w:ascii="Times New Roman" w:eastAsia="Times New Roman" w:hAnsi="Times New Roman" w:cs="Times New Roman"/>
          <w:b/>
          <w:bCs/>
          <w:color w:val="000000"/>
          <w:sz w:val="24"/>
          <w:szCs w:val="24"/>
          <w:lang w:eastAsia="ru-RU"/>
        </w:rPr>
        <w:t xml:space="preserve"> возраста.</w:t>
      </w:r>
    </w:p>
    <w:p w14:paraId="51E35CC8"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 ребёнок проявляет инициативность и самостоятельность в игре;</w:t>
      </w:r>
    </w:p>
    <w:p w14:paraId="1A6B4085"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 ребёнок уверен в своих силах, открыт внешнему миру;</w:t>
      </w:r>
    </w:p>
    <w:p w14:paraId="1F96FC52"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 ребёнок обладает развитым воображением, которое реализуется в</w:t>
      </w:r>
    </w:p>
    <w:p w14:paraId="7E5A8CA2"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разных видах деятельности;</w:t>
      </w:r>
    </w:p>
    <w:p w14:paraId="72D2218D" w14:textId="1403072E" w:rsidR="00415136" w:rsidRPr="00885A61" w:rsidRDefault="00475748"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xml:space="preserve">        ● ребёнок </w:t>
      </w:r>
      <w:r w:rsidR="00415136" w:rsidRPr="00885A61">
        <w:rPr>
          <w:rFonts w:ascii="Times New Roman" w:eastAsia="Times New Roman" w:hAnsi="Times New Roman" w:cs="Times New Roman"/>
          <w:color w:val="000000"/>
          <w:sz w:val="24"/>
          <w:szCs w:val="24"/>
          <w:lang w:eastAsia="ru-RU"/>
        </w:rPr>
        <w:t>хорошо понимает устную речь и может         </w:t>
      </w:r>
    </w:p>
    <w:p w14:paraId="025E246C"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выражать свои мысли и желания;</w:t>
      </w:r>
    </w:p>
    <w:p w14:paraId="70A802FF"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       ● ребёнок проявляет любознательность, задаёт вопросы, касающиеся</w:t>
      </w:r>
    </w:p>
    <w:p w14:paraId="7887E094" w14:textId="77777777" w:rsidR="00415136" w:rsidRPr="00885A61" w:rsidRDefault="00415136" w:rsidP="004757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близких и далёких предметов и явлений, интересуется причинно-следственными связями (как? почему? зачем?)</w:t>
      </w:r>
    </w:p>
    <w:p w14:paraId="0FBF8CEC" w14:textId="77777777" w:rsidR="003A764A" w:rsidRPr="00885A61" w:rsidRDefault="003A764A" w:rsidP="00475748">
      <w:pPr>
        <w:spacing w:after="0" w:line="240" w:lineRule="auto"/>
        <w:rPr>
          <w:rFonts w:ascii="Times New Roman" w:eastAsia="Times New Roman" w:hAnsi="Times New Roman" w:cs="Times New Roman"/>
          <w:color w:val="000000"/>
          <w:sz w:val="24"/>
          <w:szCs w:val="24"/>
          <w:lang w:eastAsia="ru-RU"/>
        </w:rPr>
      </w:pPr>
    </w:p>
    <w:p w14:paraId="5BA33D6A"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35835807"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2111220C"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1223498B"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35A9B419"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1F5CB63C"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0A611453"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6C3BDFBF"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318AC5C4"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103E50D2"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7BD3B184" w14:textId="77777777" w:rsidR="00885A61" w:rsidRPr="00885A61" w:rsidRDefault="00885A61" w:rsidP="00475748">
      <w:pPr>
        <w:spacing w:after="0" w:line="240" w:lineRule="auto"/>
        <w:rPr>
          <w:rFonts w:ascii="Times New Roman" w:eastAsia="Times New Roman" w:hAnsi="Times New Roman" w:cs="Times New Roman"/>
          <w:color w:val="000000"/>
          <w:sz w:val="24"/>
          <w:szCs w:val="24"/>
          <w:lang w:eastAsia="ru-RU"/>
        </w:rPr>
      </w:pPr>
    </w:p>
    <w:p w14:paraId="428DF6A7" w14:textId="77777777" w:rsidR="00187555" w:rsidRPr="00885A61" w:rsidRDefault="00187555" w:rsidP="00475748">
      <w:pPr>
        <w:spacing w:after="0" w:line="240" w:lineRule="auto"/>
        <w:rPr>
          <w:rFonts w:ascii="Times New Roman" w:eastAsia="Times New Roman" w:hAnsi="Times New Roman" w:cs="Times New Roman"/>
          <w:color w:val="000000"/>
          <w:sz w:val="24"/>
          <w:szCs w:val="24"/>
          <w:lang w:eastAsia="ru-RU"/>
        </w:rPr>
      </w:pPr>
    </w:p>
    <w:p w14:paraId="64072455"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6B90BEE2"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00FBD8B3"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33AB3FFE"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0A802C01"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0BDB9762" w14:textId="77777777" w:rsidR="00EA11A3" w:rsidRDefault="00EA11A3" w:rsidP="00475748">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5B3C31FE" w14:textId="74945ED2" w:rsidR="00A644B2" w:rsidRPr="00885A61" w:rsidRDefault="00EA11A3" w:rsidP="0047574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A644B2" w:rsidRPr="00885A61">
        <w:rPr>
          <w:rFonts w:ascii="Times New Roman" w:eastAsia="Times New Roman" w:hAnsi="Times New Roman" w:cs="Times New Roman"/>
          <w:b/>
          <w:bCs/>
          <w:color w:val="000000"/>
          <w:sz w:val="24"/>
          <w:szCs w:val="24"/>
          <w:lang w:eastAsia="ru-RU"/>
        </w:rPr>
        <w:t>Методическое обеспечение программы.        </w:t>
      </w:r>
    </w:p>
    <w:p w14:paraId="4F984121"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1F0761DC"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tbl>
      <w:tblPr>
        <w:tblW w:w="9913"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3329"/>
        <w:gridCol w:w="6584"/>
      </w:tblGrid>
      <w:tr w:rsidR="00885A61" w:rsidRPr="00885A61" w14:paraId="2FDAD4FB" w14:textId="77777777" w:rsidTr="004038A6">
        <w:trPr>
          <w:trHeight w:val="2144"/>
        </w:trPr>
        <w:tc>
          <w:tcPr>
            <w:tcW w:w="3329"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36EC1AB7" w14:textId="77777777" w:rsidR="00885A61" w:rsidRPr="00885A61" w:rsidRDefault="00885A61" w:rsidP="004038A6">
            <w:pPr>
              <w:spacing w:after="0" w:line="240" w:lineRule="auto"/>
              <w:ind w:hanging="72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Пер       Перечень литературы:</w:t>
            </w:r>
          </w:p>
        </w:tc>
        <w:tc>
          <w:tcPr>
            <w:tcW w:w="6584"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1AC9B254" w14:textId="77777777" w:rsidR="00885A61" w:rsidRPr="00885A61" w:rsidRDefault="00885A61" w:rsidP="004038A6">
            <w:pPr>
              <w:spacing w:after="0" w:line="240" w:lineRule="auto"/>
              <w:rPr>
                <w:rFonts w:ascii="Times New Roman" w:hAnsi="Times New Roman" w:cs="Times New Roman"/>
                <w:sz w:val="24"/>
                <w:szCs w:val="24"/>
              </w:rPr>
            </w:pPr>
            <w:r w:rsidRPr="00885A61">
              <w:rPr>
                <w:rFonts w:ascii="Times New Roman" w:hAnsi="Times New Roman" w:cs="Times New Roman"/>
                <w:sz w:val="24"/>
                <w:szCs w:val="24"/>
              </w:rPr>
              <w:t xml:space="preserve">1.Лалаева </w:t>
            </w:r>
            <w:proofErr w:type="gramStart"/>
            <w:r w:rsidRPr="00885A61">
              <w:rPr>
                <w:rFonts w:ascii="Times New Roman" w:hAnsi="Times New Roman" w:cs="Times New Roman"/>
                <w:sz w:val="24"/>
                <w:szCs w:val="24"/>
              </w:rPr>
              <w:t>Р.И.</w:t>
            </w:r>
            <w:proofErr w:type="gramEnd"/>
            <w:r w:rsidRPr="00885A61">
              <w:rPr>
                <w:rFonts w:ascii="Times New Roman" w:hAnsi="Times New Roman" w:cs="Times New Roman"/>
                <w:sz w:val="24"/>
                <w:szCs w:val="24"/>
              </w:rPr>
              <w:t xml:space="preserve"> Нарушение речи и их коррекция у детей с ЗПР. Р.И. </w:t>
            </w:r>
            <w:proofErr w:type="spellStart"/>
            <w:proofErr w:type="gramStart"/>
            <w:r w:rsidRPr="00885A61">
              <w:rPr>
                <w:rFonts w:ascii="Times New Roman" w:hAnsi="Times New Roman" w:cs="Times New Roman"/>
                <w:sz w:val="24"/>
                <w:szCs w:val="24"/>
              </w:rPr>
              <w:t>Лалаева</w:t>
            </w:r>
            <w:proofErr w:type="spellEnd"/>
            <w:r w:rsidRPr="00885A61">
              <w:rPr>
                <w:rFonts w:ascii="Times New Roman" w:hAnsi="Times New Roman" w:cs="Times New Roman"/>
                <w:sz w:val="24"/>
                <w:szCs w:val="24"/>
              </w:rPr>
              <w:t xml:space="preserve"> .</w:t>
            </w:r>
            <w:proofErr w:type="gramEnd"/>
            <w:r w:rsidRPr="00885A61">
              <w:rPr>
                <w:rFonts w:ascii="Times New Roman" w:hAnsi="Times New Roman" w:cs="Times New Roman"/>
                <w:sz w:val="24"/>
                <w:szCs w:val="24"/>
              </w:rPr>
              <w:t>- М., 2004г.</w:t>
            </w:r>
          </w:p>
          <w:p w14:paraId="46CAFDCF" w14:textId="77777777" w:rsidR="00885A61" w:rsidRPr="00885A61" w:rsidRDefault="00885A61" w:rsidP="004038A6">
            <w:pPr>
              <w:spacing w:after="0" w:line="240" w:lineRule="auto"/>
              <w:rPr>
                <w:rFonts w:ascii="Times New Roman" w:hAnsi="Times New Roman" w:cs="Times New Roman"/>
                <w:sz w:val="24"/>
                <w:szCs w:val="24"/>
              </w:rPr>
            </w:pPr>
            <w:r w:rsidRPr="00885A61">
              <w:rPr>
                <w:rFonts w:ascii="Times New Roman" w:hAnsi="Times New Roman" w:cs="Times New Roman"/>
                <w:sz w:val="24"/>
                <w:szCs w:val="24"/>
              </w:rPr>
              <w:t xml:space="preserve">2.Блинова, Л.Н. Диагностика и коррекция в образовании детей с ЗРР / </w:t>
            </w:r>
            <w:proofErr w:type="gramStart"/>
            <w:r w:rsidRPr="00885A61">
              <w:rPr>
                <w:rFonts w:ascii="Times New Roman" w:hAnsi="Times New Roman" w:cs="Times New Roman"/>
                <w:sz w:val="24"/>
                <w:szCs w:val="24"/>
              </w:rPr>
              <w:t>Л.Н.</w:t>
            </w:r>
            <w:proofErr w:type="gramEnd"/>
            <w:r w:rsidRPr="00885A61">
              <w:rPr>
                <w:rFonts w:ascii="Times New Roman" w:hAnsi="Times New Roman" w:cs="Times New Roman"/>
                <w:sz w:val="24"/>
                <w:szCs w:val="24"/>
              </w:rPr>
              <w:t xml:space="preserve"> Блинова-М., 2002</w:t>
            </w:r>
          </w:p>
          <w:p w14:paraId="7477B800" w14:textId="77777777" w:rsidR="00885A61" w:rsidRPr="00885A61" w:rsidRDefault="00885A61" w:rsidP="004038A6">
            <w:pPr>
              <w:spacing w:after="0" w:line="240" w:lineRule="auto"/>
              <w:rPr>
                <w:rFonts w:ascii="Times New Roman" w:hAnsi="Times New Roman" w:cs="Times New Roman"/>
                <w:sz w:val="24"/>
                <w:szCs w:val="24"/>
              </w:rPr>
            </w:pPr>
            <w:r w:rsidRPr="00885A61">
              <w:rPr>
                <w:rFonts w:ascii="Times New Roman" w:hAnsi="Times New Roman" w:cs="Times New Roman"/>
                <w:sz w:val="24"/>
                <w:szCs w:val="24"/>
              </w:rPr>
              <w:t xml:space="preserve">3. Голубева, Г.Г. Нарушение </w:t>
            </w:r>
            <w:proofErr w:type="spellStart"/>
            <w:r w:rsidRPr="00885A61">
              <w:rPr>
                <w:rFonts w:ascii="Times New Roman" w:hAnsi="Times New Roman" w:cs="Times New Roman"/>
                <w:sz w:val="24"/>
                <w:szCs w:val="24"/>
              </w:rPr>
              <w:t>звукослоговой</w:t>
            </w:r>
            <w:proofErr w:type="spellEnd"/>
            <w:r w:rsidRPr="00885A61">
              <w:rPr>
                <w:rFonts w:ascii="Times New Roman" w:hAnsi="Times New Roman" w:cs="Times New Roman"/>
                <w:sz w:val="24"/>
                <w:szCs w:val="24"/>
              </w:rPr>
              <w:t xml:space="preserve"> структуры слова у дошкольников. </w:t>
            </w:r>
            <w:proofErr w:type="gramStart"/>
            <w:r w:rsidRPr="00885A61">
              <w:rPr>
                <w:rFonts w:ascii="Times New Roman" w:hAnsi="Times New Roman" w:cs="Times New Roman"/>
                <w:sz w:val="24"/>
                <w:szCs w:val="24"/>
              </w:rPr>
              <w:t>Г.Г.</w:t>
            </w:r>
            <w:proofErr w:type="gramEnd"/>
            <w:r w:rsidRPr="00885A61">
              <w:rPr>
                <w:rFonts w:ascii="Times New Roman" w:hAnsi="Times New Roman" w:cs="Times New Roman"/>
                <w:sz w:val="24"/>
                <w:szCs w:val="24"/>
              </w:rPr>
              <w:t xml:space="preserve"> Голубева //Логопедия .2007. -№ 1(3). –С.49-52. </w:t>
            </w:r>
          </w:p>
        </w:tc>
      </w:tr>
      <w:tr w:rsidR="00885A61" w:rsidRPr="00885A61" w14:paraId="44FCBF16" w14:textId="77777777" w:rsidTr="004038A6">
        <w:trPr>
          <w:trHeight w:val="2984"/>
        </w:trPr>
        <w:tc>
          <w:tcPr>
            <w:tcW w:w="3329"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97A1F" w14:textId="77777777" w:rsidR="00885A61" w:rsidRPr="00885A61" w:rsidRDefault="00885A61" w:rsidP="004038A6">
            <w:pPr>
              <w:spacing w:after="0" w:line="240" w:lineRule="auto"/>
              <w:ind w:hanging="720"/>
              <w:rPr>
                <w:rFonts w:ascii="Times New Roman" w:eastAsia="Times New Roman" w:hAnsi="Times New Roman" w:cs="Times New Roman"/>
                <w:color w:val="000000"/>
                <w:sz w:val="24"/>
                <w:szCs w:val="24"/>
                <w:lang w:eastAsia="ru-RU"/>
              </w:rPr>
            </w:pPr>
            <w:r w:rsidRPr="00885A61">
              <w:rPr>
                <w:rFonts w:ascii="Times New Roman" w:eastAsia="Times New Roman" w:hAnsi="Times New Roman" w:cs="Times New Roman"/>
                <w:color w:val="000000"/>
                <w:sz w:val="24"/>
                <w:szCs w:val="24"/>
                <w:lang w:eastAsia="ru-RU"/>
              </w:rPr>
              <w:t>Пер     Перечень пособий и методик</w:t>
            </w:r>
          </w:p>
        </w:tc>
        <w:tc>
          <w:tcPr>
            <w:tcW w:w="658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EE867" w14:textId="77777777" w:rsidR="00885A61" w:rsidRPr="00885A61" w:rsidRDefault="00885A61" w:rsidP="004038A6">
            <w:pPr>
              <w:spacing w:after="0" w:line="240" w:lineRule="auto"/>
              <w:rPr>
                <w:rFonts w:ascii="Times New Roman" w:hAnsi="Times New Roman" w:cs="Times New Roman"/>
                <w:sz w:val="24"/>
                <w:szCs w:val="24"/>
              </w:rPr>
            </w:pPr>
            <w:r w:rsidRPr="00885A61">
              <w:rPr>
                <w:rFonts w:ascii="Times New Roman" w:eastAsia="Times New Roman" w:hAnsi="Times New Roman" w:cs="Times New Roman"/>
                <w:color w:val="000000"/>
                <w:sz w:val="24"/>
                <w:szCs w:val="24"/>
                <w:lang w:eastAsia="ru-RU"/>
              </w:rPr>
              <w:t> </w:t>
            </w:r>
            <w:r w:rsidRPr="00885A61">
              <w:rPr>
                <w:rFonts w:ascii="Times New Roman" w:hAnsi="Times New Roman" w:cs="Times New Roman"/>
                <w:sz w:val="24"/>
                <w:szCs w:val="24"/>
              </w:rPr>
              <w:t>1. Типовая Учебная программа дошкольного обучения и воспитания от 14 октября 2022 года № 422</w:t>
            </w:r>
          </w:p>
          <w:p w14:paraId="53669C0C" w14:textId="77777777" w:rsidR="00885A61" w:rsidRPr="00885A61" w:rsidRDefault="00885A61" w:rsidP="004038A6">
            <w:pPr>
              <w:spacing w:after="0" w:line="240" w:lineRule="auto"/>
              <w:jc w:val="both"/>
              <w:rPr>
                <w:rFonts w:ascii="Times New Roman" w:hAnsi="Times New Roman" w:cs="Times New Roman"/>
                <w:sz w:val="24"/>
                <w:szCs w:val="24"/>
              </w:rPr>
            </w:pPr>
            <w:r w:rsidRPr="00885A61">
              <w:rPr>
                <w:rFonts w:ascii="Times New Roman" w:hAnsi="Times New Roman" w:cs="Times New Roman"/>
                <w:sz w:val="24"/>
                <w:szCs w:val="24"/>
              </w:rPr>
              <w:t xml:space="preserve">2. Постановление Правительства Республики Казахстан от 27 декабря 2019 года № 988 «Об утверждении Государственной программы развития образования и науки Республики Казахстан на </w:t>
            </w:r>
            <w:proofErr w:type="gramStart"/>
            <w:r w:rsidRPr="00885A61">
              <w:rPr>
                <w:rFonts w:ascii="Times New Roman" w:hAnsi="Times New Roman" w:cs="Times New Roman"/>
                <w:sz w:val="24"/>
                <w:szCs w:val="24"/>
              </w:rPr>
              <w:t>2020 - 2025</w:t>
            </w:r>
            <w:proofErr w:type="gramEnd"/>
            <w:r w:rsidRPr="00885A61">
              <w:rPr>
                <w:rFonts w:ascii="Times New Roman" w:hAnsi="Times New Roman" w:cs="Times New Roman"/>
                <w:sz w:val="24"/>
                <w:szCs w:val="24"/>
              </w:rPr>
              <w:t xml:space="preserve"> годы» -2019г. </w:t>
            </w:r>
          </w:p>
          <w:p w14:paraId="227D5007" w14:textId="77777777" w:rsidR="00885A61" w:rsidRPr="00885A61" w:rsidRDefault="00885A61" w:rsidP="004038A6">
            <w:pPr>
              <w:spacing w:after="0" w:line="240" w:lineRule="auto"/>
              <w:jc w:val="both"/>
              <w:rPr>
                <w:rFonts w:ascii="Times New Roman" w:hAnsi="Times New Roman" w:cs="Times New Roman"/>
                <w:sz w:val="24"/>
                <w:szCs w:val="24"/>
              </w:rPr>
            </w:pPr>
            <w:r w:rsidRPr="00885A61">
              <w:rPr>
                <w:rFonts w:ascii="Times New Roman" w:hAnsi="Times New Roman" w:cs="Times New Roman"/>
                <w:sz w:val="24"/>
                <w:szCs w:val="24"/>
              </w:rPr>
              <w:t xml:space="preserve">3. Мониторинг инклюзивного образования в Республике Казахстан / Г. </w:t>
            </w:r>
            <w:proofErr w:type="spellStart"/>
            <w:r w:rsidRPr="00885A61">
              <w:rPr>
                <w:rFonts w:ascii="Times New Roman" w:hAnsi="Times New Roman" w:cs="Times New Roman"/>
                <w:sz w:val="24"/>
                <w:szCs w:val="24"/>
              </w:rPr>
              <w:t>Ногайбаева</w:t>
            </w:r>
            <w:proofErr w:type="spellEnd"/>
            <w:r w:rsidRPr="00885A61">
              <w:rPr>
                <w:rFonts w:ascii="Times New Roman" w:hAnsi="Times New Roman" w:cs="Times New Roman"/>
                <w:sz w:val="24"/>
                <w:szCs w:val="24"/>
              </w:rPr>
              <w:t xml:space="preserve">, С. </w:t>
            </w:r>
            <w:proofErr w:type="spellStart"/>
            <w:r w:rsidRPr="00885A61">
              <w:rPr>
                <w:rFonts w:ascii="Times New Roman" w:hAnsi="Times New Roman" w:cs="Times New Roman"/>
                <w:sz w:val="24"/>
                <w:szCs w:val="24"/>
              </w:rPr>
              <w:t>Жумажанова</w:t>
            </w:r>
            <w:proofErr w:type="spellEnd"/>
            <w:r w:rsidRPr="00885A61">
              <w:rPr>
                <w:rFonts w:ascii="Times New Roman" w:hAnsi="Times New Roman" w:cs="Times New Roman"/>
                <w:sz w:val="24"/>
                <w:szCs w:val="24"/>
              </w:rPr>
              <w:t xml:space="preserve">, Е. Коротких. – Астана: АО ИАЦ, 2017. – 185 с. </w:t>
            </w:r>
          </w:p>
          <w:p w14:paraId="3C73E3F3" w14:textId="77777777" w:rsidR="00885A61" w:rsidRPr="00885A61" w:rsidRDefault="00885A61" w:rsidP="004038A6">
            <w:pPr>
              <w:spacing w:after="0" w:line="240" w:lineRule="auto"/>
              <w:jc w:val="both"/>
              <w:rPr>
                <w:rFonts w:ascii="Times New Roman" w:hAnsi="Times New Roman" w:cs="Times New Roman"/>
                <w:sz w:val="24"/>
                <w:szCs w:val="24"/>
              </w:rPr>
            </w:pPr>
            <w:r w:rsidRPr="00885A61">
              <w:rPr>
                <w:rFonts w:ascii="Times New Roman" w:hAnsi="Times New Roman" w:cs="Times New Roman"/>
                <w:sz w:val="24"/>
                <w:szCs w:val="24"/>
              </w:rPr>
              <w:t xml:space="preserve">4.Инструктивно-методическое </w:t>
            </w:r>
            <w:proofErr w:type="gramStart"/>
            <w:r w:rsidRPr="00885A61">
              <w:rPr>
                <w:rFonts w:ascii="Times New Roman" w:hAnsi="Times New Roman" w:cs="Times New Roman"/>
                <w:sz w:val="24"/>
                <w:szCs w:val="24"/>
              </w:rPr>
              <w:t>письмо.–</w:t>
            </w:r>
            <w:proofErr w:type="gramEnd"/>
            <w:r w:rsidRPr="00885A61">
              <w:rPr>
                <w:rFonts w:ascii="Times New Roman" w:hAnsi="Times New Roman" w:cs="Times New Roman"/>
                <w:sz w:val="24"/>
                <w:szCs w:val="24"/>
              </w:rPr>
              <w:t xml:space="preserve">Нур-Султан: Национальная академия образования им. И. Алтынсарина, 2019. – 476 </w:t>
            </w:r>
            <w:proofErr w:type="gramStart"/>
            <w:r w:rsidRPr="00885A61">
              <w:rPr>
                <w:rFonts w:ascii="Times New Roman" w:hAnsi="Times New Roman" w:cs="Times New Roman"/>
                <w:sz w:val="24"/>
                <w:szCs w:val="24"/>
              </w:rPr>
              <w:t>с. .</w:t>
            </w:r>
            <w:proofErr w:type="gramEnd"/>
            <w:r w:rsidRPr="00885A61">
              <w:rPr>
                <w:rFonts w:ascii="Times New Roman" w:hAnsi="Times New Roman" w:cs="Times New Roman"/>
                <w:sz w:val="24"/>
                <w:szCs w:val="24"/>
              </w:rPr>
              <w:t xml:space="preserve"> </w:t>
            </w:r>
          </w:p>
        </w:tc>
      </w:tr>
    </w:tbl>
    <w:p w14:paraId="79420AB6"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75A1E77E"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F3AC4E2"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6C9FF288"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4F2842D7"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69920A0"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4B8570E4"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948C1B4"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73BFF4A"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33BD9F1D"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0C8DDE3A"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3992FD82"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7B257CE8"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6835D7C0"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74A2CA2C" w14:textId="5B8B8622"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12A5AA89" w14:textId="788BF79F"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2CA79542" w14:textId="3415E09D"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4656C67E" w14:textId="0A09B95A"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3218628D" w14:textId="6C897F2E"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71E0FE3F" w14:textId="5F869E83"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4A7BE985" w14:textId="0EBA7CAB"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234D6E6F" w14:textId="6C9268A5"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47C5775B" w14:textId="7D80A9CF"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4BFF5C8A" w14:textId="1E8DFB2B"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47E95CB7" w14:textId="5E96A5E1"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54669AEE" w14:textId="7F526F67"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1888C58C" w14:textId="520F3A8A"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2D45A031" w14:textId="631F4C65" w:rsidR="00461CB4" w:rsidRPr="00885A61" w:rsidRDefault="00461CB4" w:rsidP="003A764A">
      <w:pPr>
        <w:spacing w:after="0" w:line="240" w:lineRule="auto"/>
        <w:rPr>
          <w:rFonts w:ascii="Times New Roman" w:eastAsia="Times New Roman" w:hAnsi="Times New Roman" w:cs="Times New Roman"/>
          <w:color w:val="000000"/>
          <w:sz w:val="24"/>
          <w:szCs w:val="24"/>
          <w:lang w:eastAsia="ru-RU"/>
        </w:rPr>
      </w:pPr>
    </w:p>
    <w:p w14:paraId="503991D7"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4B9CC277"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7DD3582" w14:textId="77777777" w:rsidR="00187555" w:rsidRPr="00885A61" w:rsidRDefault="00187555" w:rsidP="003A764A">
      <w:pPr>
        <w:spacing w:after="0" w:line="240" w:lineRule="auto"/>
        <w:rPr>
          <w:rFonts w:ascii="Times New Roman" w:eastAsia="Times New Roman" w:hAnsi="Times New Roman" w:cs="Times New Roman"/>
          <w:color w:val="000000"/>
          <w:sz w:val="24"/>
          <w:szCs w:val="24"/>
          <w:lang w:eastAsia="ru-RU"/>
        </w:rPr>
      </w:pPr>
    </w:p>
    <w:p w14:paraId="5C5A93BE" w14:textId="70AD6578" w:rsidR="003A764A" w:rsidRPr="00885A61" w:rsidRDefault="003A764A" w:rsidP="00461CB4">
      <w:pPr>
        <w:suppressAutoHyphens/>
        <w:spacing w:before="227" w:after="57" w:line="228" w:lineRule="atLeast"/>
        <w:ind w:right="1134"/>
        <w:jc w:val="center"/>
        <w:rPr>
          <w:rFonts w:ascii="Times New Roman" w:eastAsia="Times New Roman" w:hAnsi="Times New Roman" w:cs="Times New Roman"/>
          <w:bCs/>
          <w:color w:val="000000"/>
          <w:sz w:val="24"/>
          <w:szCs w:val="24"/>
          <w:lang w:eastAsia="zh-CN"/>
        </w:rPr>
      </w:pPr>
      <w:r w:rsidRPr="00885A61">
        <w:rPr>
          <w:rFonts w:ascii="Times New Roman" w:eastAsia="Times New Roman" w:hAnsi="Times New Roman" w:cs="Times New Roman"/>
          <w:bCs/>
          <w:color w:val="000000"/>
          <w:sz w:val="24"/>
          <w:szCs w:val="24"/>
          <w:lang w:eastAsia="zh-CN"/>
        </w:rPr>
        <w:lastRenderedPageBreak/>
        <w:t>Индивид</w:t>
      </w:r>
      <w:r w:rsidR="00461CB4" w:rsidRPr="00885A61">
        <w:rPr>
          <w:rFonts w:ascii="Times New Roman" w:eastAsia="Times New Roman" w:hAnsi="Times New Roman" w:cs="Times New Roman"/>
          <w:bCs/>
          <w:color w:val="000000"/>
          <w:sz w:val="24"/>
          <w:szCs w:val="24"/>
          <w:lang w:eastAsia="zh-CN"/>
        </w:rPr>
        <w:t xml:space="preserve">уальный образовательный маршрут </w:t>
      </w:r>
      <w:r w:rsidRPr="00885A61">
        <w:rPr>
          <w:rFonts w:ascii="Times New Roman" w:eastAsia="Times New Roman" w:hAnsi="Times New Roman" w:cs="Times New Roman"/>
          <w:bCs/>
          <w:color w:val="000000"/>
          <w:sz w:val="24"/>
          <w:szCs w:val="24"/>
          <w:lang w:eastAsia="zh-CN"/>
        </w:rPr>
        <w:t>утвержден на заседании службы психолого-педагогического сопровождения ГККП «Ясли-сад «Росинка».</w:t>
      </w:r>
    </w:p>
    <w:p w14:paraId="19E2BFDC" w14:textId="7E909072" w:rsidR="003A764A" w:rsidRPr="00885A61" w:rsidRDefault="003A764A" w:rsidP="00461CB4">
      <w:pPr>
        <w:suppressAutoHyphens/>
        <w:spacing w:after="0" w:line="228" w:lineRule="atLeast"/>
        <w:ind w:left="1134" w:right="1134" w:firstLine="284"/>
        <w:jc w:val="center"/>
        <w:rPr>
          <w:rFonts w:ascii="Times New Roman" w:eastAsia="Times New Roman" w:hAnsi="Times New Roman" w:cs="Times New Roman"/>
          <w:bCs/>
          <w:color w:val="000000"/>
          <w:sz w:val="24"/>
          <w:szCs w:val="24"/>
          <w:lang w:eastAsia="zh-CN"/>
        </w:rPr>
      </w:pPr>
      <w:r w:rsidRPr="00885A61">
        <w:rPr>
          <w:rFonts w:ascii="Times New Roman" w:eastAsia="Times New Roman" w:hAnsi="Times New Roman" w:cs="Times New Roman"/>
          <w:bCs/>
          <w:color w:val="000000"/>
          <w:sz w:val="24"/>
          <w:szCs w:val="24"/>
          <w:lang w:eastAsia="zh-CN"/>
        </w:rPr>
        <w:t>Протокол №</w:t>
      </w:r>
      <w:r w:rsidR="00EA11A3">
        <w:rPr>
          <w:rFonts w:ascii="Times New Roman" w:eastAsia="Times New Roman" w:hAnsi="Times New Roman" w:cs="Times New Roman"/>
          <w:bCs/>
          <w:color w:val="000000"/>
          <w:sz w:val="24"/>
          <w:szCs w:val="24"/>
          <w:lang w:eastAsia="zh-CN"/>
        </w:rPr>
        <w:t xml:space="preserve"> </w:t>
      </w:r>
      <w:proofErr w:type="gramStart"/>
      <w:r w:rsidR="00EA11A3">
        <w:rPr>
          <w:rFonts w:ascii="Times New Roman" w:eastAsia="Times New Roman" w:hAnsi="Times New Roman" w:cs="Times New Roman"/>
          <w:bCs/>
          <w:color w:val="000000"/>
          <w:sz w:val="24"/>
          <w:szCs w:val="24"/>
          <w:lang w:eastAsia="zh-CN"/>
        </w:rPr>
        <w:t xml:space="preserve">1 </w:t>
      </w:r>
      <w:r w:rsidRPr="00885A61">
        <w:rPr>
          <w:rFonts w:ascii="Times New Roman" w:eastAsia="Times New Roman" w:hAnsi="Times New Roman" w:cs="Times New Roman"/>
          <w:bCs/>
          <w:color w:val="000000"/>
          <w:sz w:val="24"/>
          <w:szCs w:val="24"/>
          <w:lang w:eastAsia="zh-CN"/>
        </w:rPr>
        <w:t xml:space="preserve"> от</w:t>
      </w:r>
      <w:proofErr w:type="gramEnd"/>
      <w:r w:rsidRPr="00885A61">
        <w:rPr>
          <w:rFonts w:ascii="Times New Roman" w:eastAsia="Times New Roman" w:hAnsi="Times New Roman" w:cs="Times New Roman"/>
          <w:bCs/>
          <w:color w:val="000000"/>
          <w:sz w:val="24"/>
          <w:szCs w:val="24"/>
          <w:lang w:eastAsia="zh-CN"/>
        </w:rPr>
        <w:t xml:space="preserve"> </w:t>
      </w:r>
      <w:r w:rsidR="00EA11A3">
        <w:rPr>
          <w:rFonts w:ascii="Times New Roman" w:eastAsia="Times New Roman" w:hAnsi="Times New Roman" w:cs="Times New Roman"/>
          <w:bCs/>
          <w:color w:val="000000"/>
          <w:sz w:val="24"/>
          <w:szCs w:val="24"/>
          <w:lang w:eastAsia="zh-CN"/>
        </w:rPr>
        <w:t>31.08.2022 г.</w:t>
      </w:r>
    </w:p>
    <w:p w14:paraId="2AE71A9D" w14:textId="77777777" w:rsidR="003A764A" w:rsidRPr="00885A61" w:rsidRDefault="003A764A" w:rsidP="00461CB4">
      <w:pPr>
        <w:suppressAutoHyphens/>
        <w:spacing w:after="0" w:line="264" w:lineRule="atLeast"/>
        <w:ind w:left="2552" w:right="567" w:firstLine="284"/>
        <w:jc w:val="center"/>
        <w:rPr>
          <w:rFonts w:ascii="Times New Roman" w:eastAsia="Calibri" w:hAnsi="Times New Roman" w:cs="Times New Roman"/>
          <w:color w:val="000000"/>
          <w:sz w:val="24"/>
          <w:szCs w:val="24"/>
          <w:lang w:eastAsia="zh-CN"/>
        </w:rPr>
      </w:pPr>
    </w:p>
    <w:tbl>
      <w:tblPr>
        <w:tblW w:w="9351" w:type="dxa"/>
        <w:tblLook w:val="04A0" w:firstRow="1" w:lastRow="0" w:firstColumn="1" w:lastColumn="0" w:noHBand="0" w:noVBand="1"/>
      </w:tblPr>
      <w:tblGrid>
        <w:gridCol w:w="5609"/>
        <w:gridCol w:w="3742"/>
      </w:tblGrid>
      <w:tr w:rsidR="003A764A" w:rsidRPr="00885A61" w14:paraId="0DCF9524" w14:textId="77777777" w:rsidTr="00461CB4">
        <w:trPr>
          <w:trHeight w:val="144"/>
        </w:trPr>
        <w:tc>
          <w:tcPr>
            <w:tcW w:w="9351" w:type="dxa"/>
            <w:gridSpan w:val="2"/>
            <w:tcBorders>
              <w:top w:val="single" w:sz="4" w:space="0" w:color="000000"/>
              <w:left w:val="single" w:sz="4" w:space="0" w:color="000000"/>
              <w:bottom w:val="single" w:sz="4" w:space="0" w:color="000000"/>
              <w:right w:val="single" w:sz="4" w:space="0" w:color="000000"/>
            </w:tcBorders>
          </w:tcPr>
          <w:p w14:paraId="7EF4BBA5" w14:textId="77777777" w:rsidR="003A764A" w:rsidRPr="00885A61" w:rsidRDefault="003A764A" w:rsidP="003A764A">
            <w:pPr>
              <w:suppressAutoHyphens/>
              <w:spacing w:after="0" w:line="204" w:lineRule="atLeast"/>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I. СВЕДЕНИЯ СОЦИАЛЬНОГО ХАРАКТЕРА (примечание: заполняет воспитатель)</w:t>
            </w:r>
          </w:p>
        </w:tc>
      </w:tr>
      <w:tr w:rsidR="003A764A" w:rsidRPr="00885A61" w14:paraId="0C47CB56"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6F9944A4"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1. Ф. И. О. воспитанника </w:t>
            </w:r>
          </w:p>
        </w:tc>
        <w:tc>
          <w:tcPr>
            <w:tcW w:w="3742" w:type="dxa"/>
            <w:tcBorders>
              <w:top w:val="single" w:sz="4" w:space="0" w:color="000000"/>
              <w:left w:val="single" w:sz="4" w:space="0" w:color="000000"/>
              <w:bottom w:val="single" w:sz="4" w:space="0" w:color="000000"/>
              <w:right w:val="single" w:sz="4" w:space="0" w:color="000000"/>
            </w:tcBorders>
          </w:tcPr>
          <w:p w14:paraId="65EB3B1E"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Феофилактов Роман Русланович</w:t>
            </w:r>
          </w:p>
        </w:tc>
      </w:tr>
      <w:tr w:rsidR="003A764A" w:rsidRPr="00885A61" w14:paraId="42B5D406"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950692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2. Дата и место рождения</w:t>
            </w:r>
          </w:p>
        </w:tc>
        <w:tc>
          <w:tcPr>
            <w:tcW w:w="3742" w:type="dxa"/>
            <w:tcBorders>
              <w:top w:val="single" w:sz="4" w:space="0" w:color="000000"/>
              <w:left w:val="single" w:sz="4" w:space="0" w:color="000000"/>
              <w:bottom w:val="single" w:sz="4" w:space="0" w:color="000000"/>
              <w:right w:val="single" w:sz="4" w:space="0" w:color="000000"/>
            </w:tcBorders>
          </w:tcPr>
          <w:p w14:paraId="5CDDC405"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29.04.2020г</w:t>
            </w:r>
          </w:p>
        </w:tc>
      </w:tr>
      <w:tr w:rsidR="003A764A" w:rsidRPr="00885A61" w14:paraId="2634211E"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5493CCB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3. Адрес: по прописке</w:t>
            </w:r>
          </w:p>
        </w:tc>
        <w:tc>
          <w:tcPr>
            <w:tcW w:w="3742" w:type="dxa"/>
            <w:tcBorders>
              <w:top w:val="single" w:sz="4" w:space="0" w:color="000000"/>
              <w:left w:val="single" w:sz="4" w:space="0" w:color="000000"/>
              <w:bottom w:val="single" w:sz="4" w:space="0" w:color="000000"/>
              <w:right w:val="single" w:sz="4" w:space="0" w:color="000000"/>
            </w:tcBorders>
          </w:tcPr>
          <w:p w14:paraId="4521367D"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p>
        </w:tc>
      </w:tr>
      <w:tr w:rsidR="003A764A" w:rsidRPr="00885A61" w14:paraId="7CD86AC7"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8E74F38"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по месту проживания</w:t>
            </w:r>
          </w:p>
        </w:tc>
        <w:tc>
          <w:tcPr>
            <w:tcW w:w="3742" w:type="dxa"/>
            <w:tcBorders>
              <w:top w:val="single" w:sz="4" w:space="0" w:color="000000"/>
              <w:left w:val="single" w:sz="4" w:space="0" w:color="000000"/>
              <w:bottom w:val="single" w:sz="4" w:space="0" w:color="000000"/>
              <w:right w:val="single" w:sz="4" w:space="0" w:color="000000"/>
            </w:tcBorders>
          </w:tcPr>
          <w:p w14:paraId="1CD6F096"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p>
        </w:tc>
      </w:tr>
      <w:tr w:rsidR="003A764A" w:rsidRPr="00885A61" w14:paraId="717E1427"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15854EA7"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4. Состав семьи</w:t>
            </w:r>
          </w:p>
        </w:tc>
        <w:tc>
          <w:tcPr>
            <w:tcW w:w="3742" w:type="dxa"/>
            <w:tcBorders>
              <w:top w:val="single" w:sz="4" w:space="0" w:color="000000"/>
              <w:left w:val="single" w:sz="4" w:space="0" w:color="000000"/>
              <w:bottom w:val="single" w:sz="4" w:space="0" w:color="000000"/>
              <w:right w:val="single" w:sz="4" w:space="0" w:color="000000"/>
            </w:tcBorders>
          </w:tcPr>
          <w:p w14:paraId="362727F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1.Мама - </w:t>
            </w:r>
          </w:p>
          <w:p w14:paraId="173543F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2.Папа -   </w:t>
            </w:r>
          </w:p>
        </w:tc>
      </w:tr>
      <w:tr w:rsidR="003A764A" w:rsidRPr="00885A61" w14:paraId="0E13A50B"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0CD814C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5. Сведения о родителях (законных представителях):</w:t>
            </w:r>
          </w:p>
          <w:p w14:paraId="58A2E765"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а) статус</w:t>
            </w:r>
          </w:p>
          <w:p w14:paraId="7C93EF3F"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Ф. И. О. матери</w:t>
            </w:r>
          </w:p>
          <w:p w14:paraId="524E30C2"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год рождения</w:t>
            </w:r>
          </w:p>
          <w:p w14:paraId="1CB15979"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образование</w:t>
            </w:r>
          </w:p>
          <w:p w14:paraId="5AC22603"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место работы, должность</w:t>
            </w:r>
          </w:p>
          <w:p w14:paraId="65391DA0"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особые отметки</w:t>
            </w:r>
          </w:p>
          <w:p w14:paraId="5B32697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б) статус</w:t>
            </w:r>
          </w:p>
          <w:p w14:paraId="38054BCE"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Ф. И. О. отца</w:t>
            </w:r>
          </w:p>
          <w:p w14:paraId="3E39F98C"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год рождения</w:t>
            </w:r>
          </w:p>
          <w:p w14:paraId="51275649"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образование</w:t>
            </w:r>
          </w:p>
          <w:p w14:paraId="6D2613F8"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место работы, должность</w:t>
            </w:r>
          </w:p>
          <w:p w14:paraId="68D90F0C"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особые отметки</w:t>
            </w:r>
          </w:p>
        </w:tc>
        <w:tc>
          <w:tcPr>
            <w:tcW w:w="3742" w:type="dxa"/>
            <w:tcBorders>
              <w:top w:val="single" w:sz="4" w:space="0" w:color="000000"/>
              <w:left w:val="single" w:sz="4" w:space="0" w:color="000000"/>
              <w:bottom w:val="single" w:sz="4" w:space="0" w:color="000000"/>
              <w:right w:val="single" w:sz="4" w:space="0" w:color="000000"/>
            </w:tcBorders>
          </w:tcPr>
          <w:p w14:paraId="6A23263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roofErr w:type="spellStart"/>
            <w:r w:rsidRPr="00885A61">
              <w:rPr>
                <w:rFonts w:ascii="Times New Roman" w:eastAsia="Calibri" w:hAnsi="Times New Roman" w:cs="Times New Roman"/>
                <w:color w:val="000000"/>
                <w:sz w:val="24"/>
                <w:szCs w:val="24"/>
                <w:lang w:eastAsia="zh-CN"/>
              </w:rPr>
              <w:t>Шеденко</w:t>
            </w:r>
            <w:proofErr w:type="spellEnd"/>
            <w:r w:rsidRPr="00885A61">
              <w:rPr>
                <w:rFonts w:ascii="Times New Roman" w:eastAsia="Calibri" w:hAnsi="Times New Roman" w:cs="Times New Roman"/>
                <w:color w:val="000000"/>
                <w:sz w:val="24"/>
                <w:szCs w:val="24"/>
                <w:lang w:eastAsia="zh-CN"/>
              </w:rPr>
              <w:t xml:space="preserve"> Елена Борисовна, 1985 </w:t>
            </w:r>
            <w:proofErr w:type="spellStart"/>
            <w:r w:rsidRPr="00885A61">
              <w:rPr>
                <w:rFonts w:ascii="Times New Roman" w:eastAsia="Calibri" w:hAnsi="Times New Roman" w:cs="Times New Roman"/>
                <w:color w:val="000000"/>
                <w:sz w:val="24"/>
                <w:szCs w:val="24"/>
                <w:lang w:eastAsia="zh-CN"/>
              </w:rPr>
              <w:t>г.р</w:t>
            </w:r>
            <w:proofErr w:type="spellEnd"/>
            <w:r w:rsidRPr="00885A61">
              <w:rPr>
                <w:rFonts w:ascii="Times New Roman" w:eastAsia="Calibri" w:hAnsi="Times New Roman" w:cs="Times New Roman"/>
                <w:color w:val="000000"/>
                <w:sz w:val="24"/>
                <w:szCs w:val="24"/>
                <w:lang w:eastAsia="zh-CN"/>
              </w:rPr>
              <w:t>, среднее, швея.</w:t>
            </w:r>
          </w:p>
          <w:p w14:paraId="617EB4B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p w14:paraId="54E6F5E4"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p w14:paraId="3B7414E1"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p w14:paraId="6F51C88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p w14:paraId="2F8736F1"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p w14:paraId="7153891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Феофилактов Руслан Сергеевич, 1979 </w:t>
            </w:r>
            <w:proofErr w:type="spellStart"/>
            <w:r w:rsidRPr="00885A61">
              <w:rPr>
                <w:rFonts w:ascii="Times New Roman" w:eastAsia="Calibri" w:hAnsi="Times New Roman" w:cs="Times New Roman"/>
                <w:color w:val="000000"/>
                <w:sz w:val="24"/>
                <w:szCs w:val="24"/>
                <w:lang w:eastAsia="zh-CN"/>
              </w:rPr>
              <w:t>г.р</w:t>
            </w:r>
            <w:proofErr w:type="spellEnd"/>
            <w:r w:rsidRPr="00885A61">
              <w:rPr>
                <w:rFonts w:ascii="Times New Roman" w:eastAsia="Calibri" w:hAnsi="Times New Roman" w:cs="Times New Roman"/>
                <w:color w:val="000000"/>
                <w:sz w:val="24"/>
                <w:szCs w:val="24"/>
                <w:lang w:eastAsia="zh-CN"/>
              </w:rPr>
              <w:t>, среднее, водитель.</w:t>
            </w:r>
          </w:p>
          <w:p w14:paraId="2CBF8436"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p>
          <w:p w14:paraId="4A3FD678"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 xml:space="preserve"> </w:t>
            </w:r>
          </w:p>
        </w:tc>
      </w:tr>
      <w:tr w:rsidR="003A764A" w:rsidRPr="00885A61" w14:paraId="2748746C"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22AF5C9B"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6. Другие родственники</w:t>
            </w:r>
          </w:p>
        </w:tc>
        <w:tc>
          <w:tcPr>
            <w:tcW w:w="3742" w:type="dxa"/>
            <w:tcBorders>
              <w:top w:val="single" w:sz="4" w:space="0" w:color="000000"/>
              <w:left w:val="single" w:sz="4" w:space="0" w:color="000000"/>
              <w:bottom w:val="single" w:sz="4" w:space="0" w:color="000000"/>
              <w:right w:val="single" w:sz="4" w:space="0" w:color="000000"/>
            </w:tcBorders>
          </w:tcPr>
          <w:p w14:paraId="3C807655"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Нет </w:t>
            </w:r>
          </w:p>
        </w:tc>
      </w:tr>
      <w:tr w:rsidR="003A764A" w:rsidRPr="00885A61" w14:paraId="7C3E0261"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21A7090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7. Пребывание в других детских организациях</w:t>
            </w:r>
          </w:p>
        </w:tc>
        <w:tc>
          <w:tcPr>
            <w:tcW w:w="3742" w:type="dxa"/>
            <w:tcBorders>
              <w:top w:val="single" w:sz="4" w:space="0" w:color="000000"/>
              <w:left w:val="single" w:sz="4" w:space="0" w:color="000000"/>
              <w:bottom w:val="single" w:sz="4" w:space="0" w:color="000000"/>
              <w:right w:val="single" w:sz="4" w:space="0" w:color="000000"/>
            </w:tcBorders>
          </w:tcPr>
          <w:p w14:paraId="201261C8"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Да</w:t>
            </w:r>
          </w:p>
        </w:tc>
      </w:tr>
      <w:tr w:rsidR="003A764A" w:rsidRPr="00885A61" w14:paraId="3803CD8B"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71EE437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8. Дата поступления в ГККП «Ясли-сад «Росинка»</w:t>
            </w:r>
          </w:p>
        </w:tc>
        <w:tc>
          <w:tcPr>
            <w:tcW w:w="3742" w:type="dxa"/>
            <w:tcBorders>
              <w:top w:val="single" w:sz="4" w:space="0" w:color="000000"/>
              <w:left w:val="single" w:sz="4" w:space="0" w:color="000000"/>
              <w:bottom w:val="single" w:sz="4" w:space="0" w:color="000000"/>
              <w:right w:val="single" w:sz="4" w:space="0" w:color="000000"/>
            </w:tcBorders>
          </w:tcPr>
          <w:p w14:paraId="5C9E17C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10.10.2022г.</w:t>
            </w:r>
          </w:p>
        </w:tc>
      </w:tr>
      <w:tr w:rsidR="003A764A" w:rsidRPr="00885A61" w14:paraId="479F888E"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04F11E93"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9. Статус (нужное подчеркнуть)</w:t>
            </w:r>
          </w:p>
          <w:p w14:paraId="312E8F0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c>
          <w:tcPr>
            <w:tcW w:w="3742" w:type="dxa"/>
            <w:tcBorders>
              <w:top w:val="single" w:sz="4" w:space="0" w:color="000000"/>
              <w:left w:val="single" w:sz="4" w:space="0" w:color="000000"/>
              <w:bottom w:val="single" w:sz="4" w:space="0" w:color="000000"/>
              <w:right w:val="single" w:sz="4" w:space="0" w:color="000000"/>
            </w:tcBorders>
          </w:tcPr>
          <w:p w14:paraId="62328830" w14:textId="308E0D54" w:rsidR="003A764A" w:rsidRPr="00885A61" w:rsidRDefault="003A764A" w:rsidP="003A764A">
            <w:pPr>
              <w:suppressAutoHyphens/>
              <w:spacing w:after="0" w:line="204" w:lineRule="atLeast"/>
              <w:ind w:left="-533" w:firstLine="173"/>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w:t>
            </w:r>
            <w:proofErr w:type="gramStart"/>
            <w:r w:rsidRPr="00885A61">
              <w:rPr>
                <w:rFonts w:ascii="Times New Roman" w:eastAsia="Calibri" w:hAnsi="Times New Roman" w:cs="Times New Roman"/>
                <w:color w:val="000000"/>
                <w:sz w:val="24"/>
                <w:szCs w:val="24"/>
                <w:lang w:eastAsia="zh-CN"/>
              </w:rPr>
              <w:t>р</w:t>
            </w:r>
            <w:r w:rsidR="00461CB4" w:rsidRPr="00885A61">
              <w:rPr>
                <w:rFonts w:ascii="Times New Roman" w:eastAsia="Calibri" w:hAnsi="Times New Roman" w:cs="Times New Roman"/>
                <w:color w:val="000000"/>
                <w:sz w:val="24"/>
                <w:szCs w:val="24"/>
                <w:lang w:eastAsia="zh-CN"/>
              </w:rPr>
              <w:t xml:space="preserve">  </w:t>
            </w:r>
            <w:r w:rsidRPr="00885A61">
              <w:rPr>
                <w:rFonts w:ascii="Times New Roman" w:eastAsia="Calibri" w:hAnsi="Times New Roman" w:cs="Times New Roman"/>
                <w:color w:val="000000"/>
                <w:sz w:val="24"/>
                <w:szCs w:val="24"/>
                <w:lang w:eastAsia="zh-CN"/>
              </w:rPr>
              <w:t>Ребенок</w:t>
            </w:r>
            <w:proofErr w:type="gramEnd"/>
            <w:r w:rsidRPr="00885A61">
              <w:rPr>
                <w:rFonts w:ascii="Times New Roman" w:eastAsia="Calibri" w:hAnsi="Times New Roman" w:cs="Times New Roman"/>
                <w:color w:val="000000"/>
                <w:sz w:val="24"/>
                <w:szCs w:val="24"/>
                <w:lang w:eastAsia="zh-CN"/>
              </w:rPr>
              <w:t xml:space="preserve"> с рекомендациями от КГУ «ПМПК»</w:t>
            </w:r>
          </w:p>
        </w:tc>
      </w:tr>
      <w:tr w:rsidR="003A764A" w:rsidRPr="00885A61" w14:paraId="4E87ED92" w14:textId="77777777" w:rsidTr="00461CB4">
        <w:trPr>
          <w:trHeight w:val="144"/>
        </w:trPr>
        <w:tc>
          <w:tcPr>
            <w:tcW w:w="9351" w:type="dxa"/>
            <w:gridSpan w:val="2"/>
            <w:tcBorders>
              <w:top w:val="single" w:sz="4" w:space="0" w:color="000000"/>
              <w:left w:val="single" w:sz="4" w:space="0" w:color="000000"/>
              <w:bottom w:val="single" w:sz="4" w:space="0" w:color="000000"/>
              <w:right w:val="single" w:sz="4" w:space="0" w:color="000000"/>
            </w:tcBorders>
          </w:tcPr>
          <w:p w14:paraId="4E4697B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10. Социальная характеристика семьи</w:t>
            </w:r>
          </w:p>
          <w:p w14:paraId="0537F392" w14:textId="77777777" w:rsidR="003A764A" w:rsidRPr="00885A61" w:rsidRDefault="003A764A" w:rsidP="003A764A">
            <w:pPr>
              <w:suppressAutoHyphens/>
              <w:spacing w:after="0" w:line="204" w:lineRule="atLeast"/>
              <w:rPr>
                <w:rFonts w:ascii="Times New Roman" w:eastAsia="Times New Roman" w:hAnsi="Times New Roman" w:cs="Times New Roman"/>
                <w:b/>
                <w:bCs/>
                <w:color w:val="000000"/>
                <w:sz w:val="24"/>
                <w:szCs w:val="24"/>
                <w:lang w:eastAsia="zh-CN"/>
              </w:rPr>
            </w:pPr>
            <w:proofErr w:type="gramStart"/>
            <w:r w:rsidRPr="00885A61">
              <w:rPr>
                <w:rFonts w:ascii="Times New Roman" w:eastAsia="Times New Roman" w:hAnsi="Times New Roman" w:cs="Times New Roman"/>
                <w:b/>
                <w:bCs/>
                <w:i/>
                <w:iCs/>
                <w:color w:val="000000"/>
                <w:sz w:val="24"/>
                <w:szCs w:val="24"/>
                <w:lang w:eastAsia="zh-CN"/>
              </w:rPr>
              <w:t>Ребенок  из</w:t>
            </w:r>
            <w:proofErr w:type="gramEnd"/>
            <w:r w:rsidRPr="00885A61">
              <w:rPr>
                <w:rFonts w:ascii="Times New Roman" w:eastAsia="Times New Roman" w:hAnsi="Times New Roman" w:cs="Times New Roman"/>
                <w:b/>
                <w:bCs/>
                <w:i/>
                <w:iCs/>
                <w:color w:val="000000"/>
                <w:sz w:val="24"/>
                <w:szCs w:val="24"/>
                <w:lang w:eastAsia="zh-CN"/>
              </w:rPr>
              <w:t xml:space="preserve"> полной семьи.  Воспитанием ребенка занимаются оба родителя. Они уделяет достаточное внимание воспитанию и развитию сына, поддержанию и укреплению его здоровья.  </w:t>
            </w:r>
            <w:proofErr w:type="gramStart"/>
            <w:r w:rsidRPr="00885A61">
              <w:rPr>
                <w:rFonts w:ascii="Times New Roman" w:eastAsia="Times New Roman" w:hAnsi="Times New Roman" w:cs="Times New Roman"/>
                <w:b/>
                <w:bCs/>
                <w:i/>
                <w:iCs/>
                <w:color w:val="000000"/>
                <w:sz w:val="24"/>
                <w:szCs w:val="24"/>
                <w:lang w:eastAsia="zh-CN"/>
              </w:rPr>
              <w:t>Мальчик  растет</w:t>
            </w:r>
            <w:proofErr w:type="gramEnd"/>
            <w:r w:rsidRPr="00885A61">
              <w:rPr>
                <w:rFonts w:ascii="Times New Roman" w:eastAsia="Times New Roman" w:hAnsi="Times New Roman" w:cs="Times New Roman"/>
                <w:b/>
                <w:bCs/>
                <w:i/>
                <w:iCs/>
                <w:color w:val="000000"/>
                <w:sz w:val="24"/>
                <w:szCs w:val="24"/>
                <w:lang w:eastAsia="zh-CN"/>
              </w:rPr>
              <w:t xml:space="preserve"> в благоприятной, развивающей среде.</w:t>
            </w:r>
          </w:p>
        </w:tc>
      </w:tr>
      <w:tr w:rsidR="003A764A" w:rsidRPr="00885A61" w14:paraId="77560B29" w14:textId="77777777" w:rsidTr="00461CB4">
        <w:trPr>
          <w:trHeight w:val="144"/>
        </w:trPr>
        <w:tc>
          <w:tcPr>
            <w:tcW w:w="9351" w:type="dxa"/>
            <w:gridSpan w:val="2"/>
            <w:tcBorders>
              <w:top w:val="single" w:sz="4" w:space="0" w:color="000000"/>
              <w:left w:val="single" w:sz="4" w:space="0" w:color="000000"/>
              <w:bottom w:val="single" w:sz="4" w:space="0" w:color="000000"/>
              <w:right w:val="single" w:sz="4" w:space="0" w:color="000000"/>
            </w:tcBorders>
          </w:tcPr>
          <w:p w14:paraId="4FB1E975" w14:textId="77777777" w:rsidR="003A764A" w:rsidRPr="00885A61" w:rsidRDefault="003A764A" w:rsidP="003A764A">
            <w:pPr>
              <w:suppressAutoHyphens/>
              <w:spacing w:after="0" w:line="204" w:lineRule="atLeast"/>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II. СВЕДЕНИЯ ОБРАЗОВАТЕЛЬНОГО ХАРАКТЕРА</w:t>
            </w:r>
          </w:p>
        </w:tc>
      </w:tr>
      <w:tr w:rsidR="003A764A" w:rsidRPr="00885A61" w14:paraId="4AE105E7"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AF7260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 Заключение региональной/областной психолого-медико-педагогической консультации</w:t>
            </w:r>
          </w:p>
        </w:tc>
        <w:tc>
          <w:tcPr>
            <w:tcW w:w="3742" w:type="dxa"/>
            <w:tcBorders>
              <w:top w:val="single" w:sz="4" w:space="0" w:color="000000"/>
              <w:left w:val="single" w:sz="4" w:space="0" w:color="000000"/>
              <w:bottom w:val="single" w:sz="4" w:space="0" w:color="000000"/>
              <w:right w:val="single" w:sz="4" w:space="0" w:color="000000"/>
            </w:tcBorders>
          </w:tcPr>
          <w:p w14:paraId="367B6178"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1. Занятия с психологом по адаптации в детском коллективе и социальному взаимодействию с использованием методов сенсорной интеграции.</w:t>
            </w:r>
          </w:p>
          <w:p w14:paraId="3656FA88"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2. Занятия с логопедом по развитию связной речи, грамматического строя, фонематического слуха, устранению нарушения звукопроизношения</w:t>
            </w:r>
          </w:p>
          <w:p w14:paraId="41D60740"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p>
        </w:tc>
      </w:tr>
      <w:tr w:rsidR="003A764A" w:rsidRPr="00885A61" w14:paraId="23BC770B"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5AC5F1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2. Ребенок </w:t>
            </w:r>
          </w:p>
          <w:p w14:paraId="30C8A59C"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нуждается/не нуждается в создании условий для получения образования, коррекции нарушений развития и социальной адаптации на основе </w:t>
            </w:r>
            <w:r w:rsidRPr="00885A61">
              <w:rPr>
                <w:rFonts w:ascii="Times New Roman" w:eastAsia="Calibri" w:hAnsi="Times New Roman" w:cs="Times New Roman"/>
                <w:color w:val="000000"/>
                <w:sz w:val="24"/>
                <w:szCs w:val="24"/>
                <w:lang w:eastAsia="zh-CN"/>
              </w:rPr>
              <w:lastRenderedPageBreak/>
              <w:t>специальных педагогических подходов (нужное подчеркнуть);</w:t>
            </w:r>
          </w:p>
          <w:p w14:paraId="1C862A9D" w14:textId="77777777" w:rsidR="003A764A" w:rsidRPr="00885A61" w:rsidRDefault="003A764A" w:rsidP="003A764A">
            <w:pPr>
              <w:suppressAutoHyphens/>
              <w:spacing w:after="0" w:line="204" w:lineRule="atLeast"/>
              <w:ind w:left="187" w:hanging="187"/>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нуждается/не нуждается в других специальных условиях (подчеркнуть или добавить).</w:t>
            </w:r>
          </w:p>
        </w:tc>
        <w:tc>
          <w:tcPr>
            <w:tcW w:w="3742" w:type="dxa"/>
            <w:tcBorders>
              <w:top w:val="single" w:sz="4" w:space="0" w:color="000000"/>
              <w:left w:val="single" w:sz="4" w:space="0" w:color="000000"/>
              <w:bottom w:val="single" w:sz="4" w:space="0" w:color="000000"/>
              <w:right w:val="single" w:sz="4" w:space="0" w:color="000000"/>
            </w:tcBorders>
          </w:tcPr>
          <w:p w14:paraId="621D93D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lastRenderedPageBreak/>
              <w:t xml:space="preserve">Нуждается в создании условий для получения образования, коррекции нарушений развития и социальной адаптации на основе </w:t>
            </w:r>
            <w:r w:rsidRPr="00885A61">
              <w:rPr>
                <w:rFonts w:ascii="Times New Roman" w:eastAsia="Calibri" w:hAnsi="Times New Roman" w:cs="Times New Roman"/>
                <w:color w:val="000000"/>
                <w:sz w:val="24"/>
                <w:szCs w:val="24"/>
                <w:lang w:eastAsia="zh-CN"/>
              </w:rPr>
              <w:lastRenderedPageBreak/>
              <w:t>специальных педагогических подходов.</w:t>
            </w:r>
          </w:p>
        </w:tc>
      </w:tr>
      <w:tr w:rsidR="003A764A" w:rsidRPr="00885A61" w14:paraId="3EC54E68"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102FAABB"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lastRenderedPageBreak/>
              <w:t>3. Образовательная программа (или ее вариант)</w:t>
            </w:r>
          </w:p>
        </w:tc>
        <w:tc>
          <w:tcPr>
            <w:tcW w:w="3742" w:type="dxa"/>
            <w:tcBorders>
              <w:top w:val="single" w:sz="4" w:space="0" w:color="000000"/>
              <w:left w:val="single" w:sz="4" w:space="0" w:color="000000"/>
              <w:bottom w:val="single" w:sz="4" w:space="0" w:color="000000"/>
              <w:right w:val="single" w:sz="4" w:space="0" w:color="000000"/>
            </w:tcBorders>
          </w:tcPr>
          <w:p w14:paraId="0FB5713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Модульная программа сенсорной интеграции в развитии дошкольников + индивидуальная программа по развитию речи+ индивидуальная программа по развитию игровой деятельности, психомоторики и сенсорных процессов.</w:t>
            </w:r>
          </w:p>
        </w:tc>
      </w:tr>
      <w:tr w:rsidR="003A764A" w:rsidRPr="00885A61" w14:paraId="6C52E43C"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25DB63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4. Режим обучения: полный, неполный, группа кратковременного пребывания</w:t>
            </w:r>
          </w:p>
        </w:tc>
        <w:tc>
          <w:tcPr>
            <w:tcW w:w="3742" w:type="dxa"/>
            <w:tcBorders>
              <w:top w:val="single" w:sz="4" w:space="0" w:color="000000"/>
              <w:left w:val="single" w:sz="4" w:space="0" w:color="000000"/>
              <w:bottom w:val="single" w:sz="4" w:space="0" w:color="000000"/>
              <w:right w:val="single" w:sz="4" w:space="0" w:color="000000"/>
            </w:tcBorders>
          </w:tcPr>
          <w:p w14:paraId="50231113"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Полный </w:t>
            </w:r>
          </w:p>
        </w:tc>
      </w:tr>
      <w:tr w:rsidR="003A764A" w:rsidRPr="00885A61" w14:paraId="4A1A9638"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430AC5F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5. Специальные условия</w:t>
            </w:r>
          </w:p>
        </w:tc>
        <w:tc>
          <w:tcPr>
            <w:tcW w:w="3742" w:type="dxa"/>
            <w:tcBorders>
              <w:top w:val="single" w:sz="4" w:space="0" w:color="000000"/>
              <w:left w:val="single" w:sz="4" w:space="0" w:color="000000"/>
              <w:bottom w:val="single" w:sz="4" w:space="0" w:color="000000"/>
              <w:right w:val="single" w:sz="4" w:space="0" w:color="000000"/>
            </w:tcBorders>
          </w:tcPr>
          <w:p w14:paraId="0F5850A5"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не нуждается</w:t>
            </w:r>
          </w:p>
        </w:tc>
      </w:tr>
      <w:tr w:rsidR="003A764A" w:rsidRPr="00885A61" w14:paraId="2189F9CF"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7901B8B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6. Специальные методы обучения</w:t>
            </w:r>
          </w:p>
        </w:tc>
        <w:tc>
          <w:tcPr>
            <w:tcW w:w="3742" w:type="dxa"/>
            <w:tcBorders>
              <w:top w:val="single" w:sz="4" w:space="0" w:color="000000"/>
              <w:left w:val="single" w:sz="4" w:space="0" w:color="000000"/>
              <w:bottom w:val="single" w:sz="4" w:space="0" w:color="000000"/>
              <w:right w:val="single" w:sz="4" w:space="0" w:color="000000"/>
            </w:tcBorders>
          </w:tcPr>
          <w:p w14:paraId="5218EEB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Традиционные и альтернативные методы обучения: Использовать арт-терапию, </w:t>
            </w:r>
            <w:proofErr w:type="spellStart"/>
            <w:r w:rsidRPr="00885A61">
              <w:rPr>
                <w:rFonts w:ascii="Times New Roman" w:eastAsia="Calibri" w:hAnsi="Times New Roman" w:cs="Times New Roman"/>
                <w:color w:val="000000"/>
                <w:sz w:val="24"/>
                <w:szCs w:val="24"/>
                <w:lang w:eastAsia="zh-CN"/>
              </w:rPr>
              <w:t>песко</w:t>
            </w:r>
            <w:proofErr w:type="spellEnd"/>
            <w:r w:rsidRPr="00885A61">
              <w:rPr>
                <w:rFonts w:ascii="Times New Roman" w:eastAsia="Calibri" w:hAnsi="Times New Roman" w:cs="Times New Roman"/>
                <w:color w:val="000000"/>
                <w:sz w:val="24"/>
                <w:szCs w:val="24"/>
                <w:lang w:eastAsia="zh-CN"/>
              </w:rPr>
              <w:t xml:space="preserve">- терапию, музыка-терапию, нейропсихологические методы коррекции, сенсорная </w:t>
            </w:r>
            <w:proofErr w:type="gramStart"/>
            <w:r w:rsidRPr="00885A61">
              <w:rPr>
                <w:rFonts w:ascii="Times New Roman" w:eastAsia="Calibri" w:hAnsi="Times New Roman" w:cs="Times New Roman"/>
                <w:color w:val="000000"/>
                <w:sz w:val="24"/>
                <w:szCs w:val="24"/>
                <w:lang w:eastAsia="zh-CN"/>
              </w:rPr>
              <w:t>интеграция .</w:t>
            </w:r>
            <w:proofErr w:type="gramEnd"/>
          </w:p>
        </w:tc>
      </w:tr>
      <w:tr w:rsidR="003A764A" w:rsidRPr="00885A61" w14:paraId="71D60BDF"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45413731"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7. Специальные учебные пособия</w:t>
            </w:r>
          </w:p>
        </w:tc>
        <w:tc>
          <w:tcPr>
            <w:tcW w:w="3742" w:type="dxa"/>
            <w:tcBorders>
              <w:top w:val="single" w:sz="4" w:space="0" w:color="000000"/>
              <w:left w:val="single" w:sz="4" w:space="0" w:color="000000"/>
              <w:bottom w:val="single" w:sz="4" w:space="0" w:color="000000"/>
              <w:right w:val="single" w:sz="4" w:space="0" w:color="000000"/>
            </w:tcBorders>
          </w:tcPr>
          <w:p w14:paraId="71EF2718" w14:textId="77777777" w:rsidR="003A764A" w:rsidRPr="00885A61" w:rsidRDefault="003A764A" w:rsidP="003A764A">
            <w:pPr>
              <w:shd w:val="clear" w:color="auto" w:fill="F4F4F4"/>
              <w:spacing w:before="30" w:after="30" w:line="240" w:lineRule="auto"/>
              <w:ind w:left="300"/>
              <w:rPr>
                <w:rFonts w:ascii="Times New Roman" w:eastAsia="Times New Roman" w:hAnsi="Times New Roman" w:cs="Times New Roman"/>
                <w:color w:val="212529"/>
                <w:sz w:val="24"/>
                <w:szCs w:val="24"/>
                <w:lang w:eastAsia="ru-RU"/>
              </w:rPr>
            </w:pPr>
            <w:proofErr w:type="spellStart"/>
            <w:r w:rsidRPr="00885A61">
              <w:rPr>
                <w:rFonts w:ascii="Times New Roman" w:eastAsia="Times New Roman" w:hAnsi="Times New Roman" w:cs="Times New Roman"/>
                <w:color w:val="212529"/>
                <w:sz w:val="24"/>
                <w:szCs w:val="24"/>
                <w:lang w:eastAsia="ru-RU"/>
              </w:rPr>
              <w:t>Метиева</w:t>
            </w:r>
            <w:proofErr w:type="spellEnd"/>
            <w:r w:rsidRPr="00885A61">
              <w:rPr>
                <w:rFonts w:ascii="Times New Roman" w:eastAsia="Times New Roman" w:hAnsi="Times New Roman" w:cs="Times New Roman"/>
                <w:color w:val="212529"/>
                <w:sz w:val="24"/>
                <w:szCs w:val="24"/>
                <w:lang w:eastAsia="ru-RU"/>
              </w:rPr>
              <w:t xml:space="preserve"> </w:t>
            </w:r>
            <w:proofErr w:type="gramStart"/>
            <w:r w:rsidRPr="00885A61">
              <w:rPr>
                <w:rFonts w:ascii="Times New Roman" w:eastAsia="Times New Roman" w:hAnsi="Times New Roman" w:cs="Times New Roman"/>
                <w:color w:val="212529"/>
                <w:sz w:val="24"/>
                <w:szCs w:val="24"/>
                <w:lang w:eastAsia="ru-RU"/>
              </w:rPr>
              <w:t>Л.А.</w:t>
            </w:r>
            <w:proofErr w:type="gramEnd"/>
            <w:r w:rsidRPr="00885A61">
              <w:rPr>
                <w:rFonts w:ascii="Times New Roman" w:eastAsia="Times New Roman" w:hAnsi="Times New Roman" w:cs="Times New Roman"/>
                <w:color w:val="212529"/>
                <w:sz w:val="24"/>
                <w:szCs w:val="24"/>
                <w:lang w:eastAsia="ru-RU"/>
              </w:rPr>
              <w:t xml:space="preserve">, Удалова Э.Я. Развитие </w:t>
            </w:r>
            <w:proofErr w:type="spellStart"/>
            <w:r w:rsidRPr="00885A61">
              <w:rPr>
                <w:rFonts w:ascii="Times New Roman" w:eastAsia="Times New Roman" w:hAnsi="Times New Roman" w:cs="Times New Roman"/>
                <w:color w:val="212529"/>
                <w:sz w:val="24"/>
                <w:szCs w:val="24"/>
                <w:lang w:eastAsia="ru-RU"/>
              </w:rPr>
              <w:t>сенсомоторики</w:t>
            </w:r>
            <w:proofErr w:type="spellEnd"/>
            <w:r w:rsidRPr="00885A61">
              <w:rPr>
                <w:rFonts w:ascii="Times New Roman" w:eastAsia="Times New Roman" w:hAnsi="Times New Roman" w:cs="Times New Roman"/>
                <w:color w:val="212529"/>
                <w:sz w:val="24"/>
                <w:szCs w:val="24"/>
                <w:lang w:eastAsia="ru-RU"/>
              </w:rPr>
              <w:t xml:space="preserve"> детей с ограниченными возможностями здоровья</w:t>
            </w:r>
          </w:p>
          <w:p w14:paraId="7EBBAAD1" w14:textId="77777777" w:rsidR="003A764A" w:rsidRPr="00885A61" w:rsidRDefault="003A764A" w:rsidP="003A764A">
            <w:pPr>
              <w:shd w:val="clear" w:color="auto" w:fill="F4F4F4"/>
              <w:spacing w:before="30" w:after="30" w:line="240" w:lineRule="auto"/>
              <w:ind w:left="300"/>
              <w:rPr>
                <w:rFonts w:ascii="Times New Roman" w:eastAsia="Times New Roman" w:hAnsi="Times New Roman" w:cs="Times New Roman"/>
                <w:color w:val="212529"/>
                <w:sz w:val="24"/>
                <w:szCs w:val="24"/>
                <w:lang w:eastAsia="ru-RU"/>
              </w:rPr>
            </w:pPr>
            <w:proofErr w:type="spellStart"/>
            <w:r w:rsidRPr="00885A61">
              <w:rPr>
                <w:rFonts w:ascii="Times New Roman" w:eastAsia="Times New Roman" w:hAnsi="Times New Roman" w:cs="Times New Roman"/>
                <w:color w:val="212529"/>
                <w:sz w:val="24"/>
                <w:szCs w:val="24"/>
                <w:lang w:eastAsia="ru-RU"/>
              </w:rPr>
              <w:t>Борякова</w:t>
            </w:r>
            <w:proofErr w:type="spellEnd"/>
            <w:r w:rsidRPr="00885A61">
              <w:rPr>
                <w:rFonts w:ascii="Times New Roman" w:eastAsia="Times New Roman" w:hAnsi="Times New Roman" w:cs="Times New Roman"/>
                <w:color w:val="212529"/>
                <w:sz w:val="24"/>
                <w:szCs w:val="24"/>
                <w:lang w:eastAsia="ru-RU"/>
              </w:rPr>
              <w:t xml:space="preserve"> </w:t>
            </w:r>
            <w:proofErr w:type="gramStart"/>
            <w:r w:rsidRPr="00885A61">
              <w:rPr>
                <w:rFonts w:ascii="Times New Roman" w:eastAsia="Times New Roman" w:hAnsi="Times New Roman" w:cs="Times New Roman"/>
                <w:color w:val="212529"/>
                <w:sz w:val="24"/>
                <w:szCs w:val="24"/>
                <w:lang w:eastAsia="ru-RU"/>
              </w:rPr>
              <w:t>Н.Ю.</w:t>
            </w:r>
            <w:proofErr w:type="gramEnd"/>
            <w:r w:rsidRPr="00885A61">
              <w:rPr>
                <w:rFonts w:ascii="Times New Roman" w:eastAsia="Times New Roman" w:hAnsi="Times New Roman" w:cs="Times New Roman"/>
                <w:color w:val="212529"/>
                <w:sz w:val="24"/>
                <w:szCs w:val="24"/>
                <w:lang w:eastAsia="ru-RU"/>
              </w:rPr>
              <w:t>, </w:t>
            </w:r>
            <w:proofErr w:type="spellStart"/>
            <w:r w:rsidRPr="00885A61">
              <w:rPr>
                <w:rFonts w:ascii="Times New Roman" w:eastAsia="Times New Roman" w:hAnsi="Times New Roman" w:cs="Times New Roman"/>
                <w:color w:val="212529"/>
                <w:sz w:val="24"/>
                <w:szCs w:val="24"/>
                <w:lang w:eastAsia="ru-RU"/>
              </w:rPr>
              <w:t>Касицинв</w:t>
            </w:r>
            <w:proofErr w:type="spellEnd"/>
            <w:r w:rsidRPr="00885A61">
              <w:rPr>
                <w:rFonts w:ascii="Times New Roman" w:eastAsia="Times New Roman" w:hAnsi="Times New Roman" w:cs="Times New Roman"/>
                <w:color w:val="212529"/>
                <w:sz w:val="24"/>
                <w:szCs w:val="24"/>
                <w:lang w:eastAsia="ru-RU"/>
              </w:rPr>
              <w:t xml:space="preserve"> М.А. Организация коррекционно-педагогического процесса в детском саду для детей с задержкой психического развития</w:t>
            </w:r>
          </w:p>
          <w:p w14:paraId="009511BC" w14:textId="77777777" w:rsidR="003A764A" w:rsidRPr="00885A61" w:rsidRDefault="003A764A" w:rsidP="003A764A">
            <w:pPr>
              <w:suppressAutoHyphens/>
              <w:spacing w:after="0" w:line="204" w:lineRule="atLeast"/>
              <w:rPr>
                <w:rFonts w:ascii="Times New Roman" w:eastAsia="Calibri" w:hAnsi="Times New Roman" w:cs="Times New Roman"/>
                <w:bCs/>
                <w:color w:val="000000"/>
                <w:sz w:val="24"/>
                <w:szCs w:val="24"/>
                <w:lang w:eastAsia="zh-CN"/>
              </w:rPr>
            </w:pPr>
          </w:p>
        </w:tc>
      </w:tr>
      <w:tr w:rsidR="003A764A" w:rsidRPr="00885A61" w14:paraId="72AF151D"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3B925B28"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8. Специальные технические средства обучения</w:t>
            </w:r>
          </w:p>
        </w:tc>
        <w:tc>
          <w:tcPr>
            <w:tcW w:w="3742" w:type="dxa"/>
            <w:tcBorders>
              <w:top w:val="single" w:sz="4" w:space="0" w:color="000000"/>
              <w:left w:val="single" w:sz="4" w:space="0" w:color="000000"/>
              <w:bottom w:val="single" w:sz="4" w:space="0" w:color="000000"/>
              <w:right w:val="single" w:sz="4" w:space="0" w:color="000000"/>
            </w:tcBorders>
          </w:tcPr>
          <w:p w14:paraId="78BFD72F"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Телевизор для просмотра развивающих мультфильмов, ноутбук, </w:t>
            </w:r>
            <w:proofErr w:type="spellStart"/>
            <w:r w:rsidRPr="00885A61">
              <w:rPr>
                <w:rFonts w:ascii="Times New Roman" w:eastAsia="Calibri" w:hAnsi="Times New Roman" w:cs="Times New Roman"/>
                <w:color w:val="000000"/>
                <w:sz w:val="24"/>
                <w:szCs w:val="24"/>
                <w:lang w:eastAsia="zh-CN"/>
              </w:rPr>
              <w:t>флешкарта</w:t>
            </w:r>
            <w:proofErr w:type="spellEnd"/>
            <w:r w:rsidRPr="00885A61">
              <w:rPr>
                <w:rFonts w:ascii="Times New Roman" w:eastAsia="Calibri" w:hAnsi="Times New Roman" w:cs="Times New Roman"/>
                <w:color w:val="000000"/>
                <w:sz w:val="24"/>
                <w:szCs w:val="24"/>
                <w:lang w:eastAsia="zh-CN"/>
              </w:rPr>
              <w:t>.</w:t>
            </w:r>
          </w:p>
        </w:tc>
      </w:tr>
      <w:tr w:rsidR="003A764A" w:rsidRPr="00885A61" w14:paraId="33516835"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41CA013B"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9. Обеспечение доступа в здание</w:t>
            </w:r>
          </w:p>
        </w:tc>
        <w:tc>
          <w:tcPr>
            <w:tcW w:w="3742" w:type="dxa"/>
            <w:tcBorders>
              <w:top w:val="single" w:sz="4" w:space="0" w:color="000000"/>
              <w:left w:val="single" w:sz="4" w:space="0" w:color="000000"/>
              <w:bottom w:val="single" w:sz="4" w:space="0" w:color="000000"/>
              <w:right w:val="single" w:sz="4" w:space="0" w:color="000000"/>
            </w:tcBorders>
          </w:tcPr>
          <w:p w14:paraId="7D9E0C7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r>
      <w:tr w:rsidR="003A764A" w:rsidRPr="00885A61" w14:paraId="6E4C78D9"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5517829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10. Рекомендации педагога-психолога</w:t>
            </w:r>
          </w:p>
        </w:tc>
        <w:tc>
          <w:tcPr>
            <w:tcW w:w="3742" w:type="dxa"/>
            <w:tcBorders>
              <w:top w:val="single" w:sz="4" w:space="0" w:color="000000"/>
              <w:left w:val="single" w:sz="4" w:space="0" w:color="000000"/>
              <w:bottom w:val="single" w:sz="4" w:space="0" w:color="000000"/>
              <w:right w:val="single" w:sz="4" w:space="0" w:color="000000"/>
            </w:tcBorders>
          </w:tcPr>
          <w:p w14:paraId="01FA6DD9"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Организация игровой деятельности в адаптационный период, направлена на формирование эмоциональных контактов «ребенок-взрослый» и «ребенок-ребенок».</w:t>
            </w:r>
            <w:r w:rsidRPr="00885A61">
              <w:rPr>
                <w:rFonts w:ascii="Times New Roman" w:eastAsia="Times New Roman" w:hAnsi="Times New Roman" w:cs="Times New Roman"/>
                <w:sz w:val="24"/>
                <w:szCs w:val="24"/>
                <w:lang w:eastAsia="ru-RU"/>
              </w:rPr>
              <w:br/>
              <w:t>Основная задача игр в адаптационный период – формирование эмоционального контакта, доверия к другим взрослым и детям, социуму в целом.</w:t>
            </w:r>
          </w:p>
          <w:p w14:paraId="7F54C2C5"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eastAsia="zh-CN"/>
              </w:rPr>
              <w:t xml:space="preserve">-Развитие совместного внимания, имитации, коммуникации, социального взаимодействия, </w:t>
            </w:r>
            <w:r w:rsidRPr="00885A61">
              <w:rPr>
                <w:rFonts w:ascii="Times New Roman" w:eastAsia="Calibri" w:hAnsi="Times New Roman" w:cs="Times New Roman"/>
                <w:color w:val="000000"/>
                <w:sz w:val="24"/>
                <w:szCs w:val="24"/>
                <w:lang w:eastAsia="zh-CN"/>
              </w:rPr>
              <w:lastRenderedPageBreak/>
              <w:t xml:space="preserve">эмоциональной сферы. Инструкции давать ребенку короткие из двух слов. Длинные инструкции разбивать на более короткие. Использовать дозированные жестовые и наглядные подсказки. </w:t>
            </w:r>
          </w:p>
          <w:p w14:paraId="71C0EE7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val="kk-KZ" w:eastAsia="zh-CN"/>
              </w:rPr>
              <w:t>-При приеме пищи формировать правильное пищевое поведение. Действия приема пищи разбивать на короткие этапы с использованием визуальной, жестовой подсказки.</w:t>
            </w:r>
          </w:p>
          <w:p w14:paraId="11890F3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val="kk-KZ" w:eastAsia="zh-CN"/>
              </w:rPr>
              <w:t>-Формирование навыков опрятности с использованием визуальной и жестовой посказки.</w:t>
            </w:r>
          </w:p>
          <w:p w14:paraId="52189B0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val="kk-KZ" w:eastAsia="zh-CN"/>
              </w:rPr>
              <w:t>-Использоватьдоступные методы поощрения.</w:t>
            </w:r>
          </w:p>
          <w:p w14:paraId="150109C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val="kk-KZ" w:eastAsia="zh-CN"/>
              </w:rPr>
              <w:t>-Консультирование родителей по формированию навыков пищевого поведения, опрятности, самообслуживания, самодиагностике навыков ребенка – тест АТЕК, Дервенский тест.</w:t>
            </w:r>
          </w:p>
          <w:p w14:paraId="63E1F3A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val="kk-KZ" w:eastAsia="zh-CN"/>
              </w:rPr>
            </w:pPr>
            <w:r w:rsidRPr="00885A61">
              <w:rPr>
                <w:rFonts w:ascii="Times New Roman" w:eastAsia="Calibri" w:hAnsi="Times New Roman" w:cs="Times New Roman"/>
                <w:color w:val="000000"/>
                <w:sz w:val="24"/>
                <w:szCs w:val="24"/>
                <w:lang w:val="kk-KZ" w:eastAsia="zh-CN"/>
              </w:rPr>
              <w:t>-Занятия с родителями по снятию психоэмоционального напряжение, обучение эффективным методам выхода из кризисныхсостояний.</w:t>
            </w:r>
          </w:p>
        </w:tc>
      </w:tr>
      <w:tr w:rsidR="003A764A" w:rsidRPr="00885A61" w14:paraId="64D7285C"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06C5055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lastRenderedPageBreak/>
              <w:t>11. Рекомендации учителя-логопеда</w:t>
            </w:r>
          </w:p>
        </w:tc>
        <w:tc>
          <w:tcPr>
            <w:tcW w:w="3742" w:type="dxa"/>
            <w:tcBorders>
              <w:top w:val="single" w:sz="4" w:space="0" w:color="000000"/>
              <w:left w:val="single" w:sz="4" w:space="0" w:color="000000"/>
              <w:bottom w:val="single" w:sz="4" w:space="0" w:color="000000"/>
              <w:right w:val="single" w:sz="4" w:space="0" w:color="000000"/>
            </w:tcBorders>
          </w:tcPr>
          <w:p w14:paraId="4F6B5CE2"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r w:rsidRPr="00885A61">
              <w:rPr>
                <w:rFonts w:ascii="Times New Roman" w:eastAsia="Times New Roman" w:hAnsi="Times New Roman" w:cs="Times New Roman"/>
                <w:sz w:val="24"/>
                <w:szCs w:val="24"/>
                <w:lang w:eastAsia="ru-RU"/>
              </w:rPr>
              <w:t xml:space="preserve">-Провести работу по обогащению словарного запаса, развитию навыков словообразования и словоизменения, научить ребенка строить простые и сложные </w:t>
            </w:r>
            <w:proofErr w:type="spellStart"/>
            <w:proofErr w:type="gramStart"/>
            <w:r w:rsidRPr="00885A61">
              <w:rPr>
                <w:rFonts w:ascii="Times New Roman" w:eastAsia="Times New Roman" w:hAnsi="Times New Roman" w:cs="Times New Roman"/>
                <w:sz w:val="24"/>
                <w:szCs w:val="24"/>
                <w:lang w:eastAsia="ru-RU"/>
              </w:rPr>
              <w:t>предложения.стимулляция</w:t>
            </w:r>
            <w:proofErr w:type="spellEnd"/>
            <w:proofErr w:type="gramEnd"/>
            <w:r w:rsidRPr="00885A61">
              <w:rPr>
                <w:rFonts w:ascii="Times New Roman" w:eastAsia="Times New Roman" w:hAnsi="Times New Roman" w:cs="Times New Roman"/>
                <w:sz w:val="24"/>
                <w:szCs w:val="24"/>
                <w:lang w:eastAsia="ru-RU"/>
              </w:rPr>
              <w:t xml:space="preserve">  по использованию  в речи взрослых полные предложения, распространённые разными частями речи</w:t>
            </w:r>
          </w:p>
        </w:tc>
      </w:tr>
      <w:tr w:rsidR="003A764A" w:rsidRPr="00885A61" w14:paraId="10AEB346"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2D343E98"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12. Рекомендации учителя-дефектолога</w:t>
            </w:r>
          </w:p>
        </w:tc>
        <w:tc>
          <w:tcPr>
            <w:tcW w:w="3742" w:type="dxa"/>
            <w:tcBorders>
              <w:top w:val="single" w:sz="4" w:space="0" w:color="000000"/>
              <w:left w:val="single" w:sz="4" w:space="0" w:color="000000"/>
              <w:bottom w:val="single" w:sz="4" w:space="0" w:color="000000"/>
              <w:right w:val="single" w:sz="4" w:space="0" w:color="000000"/>
            </w:tcBorders>
          </w:tcPr>
          <w:p w14:paraId="485219A5"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r>
      <w:tr w:rsidR="003A764A" w:rsidRPr="00885A61" w14:paraId="6806A3E4"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1920403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13. Срок проведения мониторинга с целью уточнения/изменения/учета рекомендаций региональной/областной психолого-медико-педагогической консультации</w:t>
            </w:r>
          </w:p>
        </w:tc>
        <w:tc>
          <w:tcPr>
            <w:tcW w:w="3742" w:type="dxa"/>
            <w:tcBorders>
              <w:top w:val="single" w:sz="4" w:space="0" w:color="000000"/>
              <w:left w:val="single" w:sz="4" w:space="0" w:color="000000"/>
              <w:bottom w:val="single" w:sz="4" w:space="0" w:color="000000"/>
              <w:right w:val="single" w:sz="4" w:space="0" w:color="000000"/>
            </w:tcBorders>
          </w:tcPr>
          <w:p w14:paraId="054CA29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1.09.2021 г, 09.01.2022. г с целью диагностики динамики развития, воспитания и обучения.</w:t>
            </w:r>
          </w:p>
        </w:tc>
      </w:tr>
      <w:tr w:rsidR="003A764A" w:rsidRPr="00885A61" w14:paraId="02A155E8" w14:textId="77777777" w:rsidTr="00461CB4">
        <w:trPr>
          <w:trHeight w:val="998"/>
        </w:trPr>
        <w:tc>
          <w:tcPr>
            <w:tcW w:w="5609" w:type="dxa"/>
            <w:tcBorders>
              <w:top w:val="single" w:sz="4" w:space="0" w:color="000000"/>
              <w:left w:val="single" w:sz="4" w:space="0" w:color="000000"/>
              <w:bottom w:val="single" w:sz="4" w:space="0" w:color="000000"/>
              <w:right w:val="single" w:sz="4" w:space="0" w:color="000000"/>
            </w:tcBorders>
          </w:tcPr>
          <w:p w14:paraId="61CA59A3"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14. Заявление родителей (законных представителей) о создании специальных условий обучения и воспитания от______________20__ г.</w:t>
            </w:r>
          </w:p>
          <w:p w14:paraId="2ADDAD1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Законный представитель ребенка (мама/папа/опекун)</w:t>
            </w:r>
          </w:p>
        </w:tc>
        <w:tc>
          <w:tcPr>
            <w:tcW w:w="3742" w:type="dxa"/>
            <w:tcBorders>
              <w:top w:val="single" w:sz="4" w:space="0" w:color="000000"/>
              <w:left w:val="single" w:sz="4" w:space="0" w:color="000000"/>
              <w:bottom w:val="single" w:sz="4" w:space="0" w:color="000000"/>
              <w:right w:val="single" w:sz="4" w:space="0" w:color="000000"/>
            </w:tcBorders>
          </w:tcPr>
          <w:p w14:paraId="15451967"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Заявление родителей (законных представителей) </w:t>
            </w:r>
            <w:proofErr w:type="gramStart"/>
            <w:r w:rsidRPr="00885A61">
              <w:rPr>
                <w:rFonts w:ascii="Times New Roman" w:eastAsia="Calibri" w:hAnsi="Times New Roman" w:cs="Times New Roman"/>
                <w:color w:val="000000"/>
                <w:sz w:val="24"/>
                <w:szCs w:val="24"/>
                <w:lang w:eastAsia="zh-CN"/>
              </w:rPr>
              <w:t>о созданий</w:t>
            </w:r>
            <w:proofErr w:type="gramEnd"/>
            <w:r w:rsidRPr="00885A61">
              <w:rPr>
                <w:rFonts w:ascii="Times New Roman" w:eastAsia="Calibri" w:hAnsi="Times New Roman" w:cs="Times New Roman"/>
                <w:color w:val="000000"/>
                <w:sz w:val="24"/>
                <w:szCs w:val="24"/>
                <w:lang w:eastAsia="zh-CN"/>
              </w:rPr>
              <w:t xml:space="preserve"> специальных условий обучения и воспитания от 1 сентября 2021г</w:t>
            </w:r>
          </w:p>
          <w:p w14:paraId="16EC4F0D"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Законный представитель мама: </w:t>
            </w:r>
          </w:p>
        </w:tc>
      </w:tr>
      <w:tr w:rsidR="003A764A" w:rsidRPr="00885A61" w14:paraId="48EF1FAC"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026950E5"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15. Контактный телефон</w:t>
            </w:r>
          </w:p>
        </w:tc>
        <w:tc>
          <w:tcPr>
            <w:tcW w:w="3742" w:type="dxa"/>
            <w:tcBorders>
              <w:top w:val="single" w:sz="4" w:space="0" w:color="000000"/>
              <w:left w:val="single" w:sz="4" w:space="0" w:color="000000"/>
              <w:bottom w:val="single" w:sz="4" w:space="0" w:color="000000"/>
              <w:right w:val="single" w:sz="4" w:space="0" w:color="000000"/>
            </w:tcBorders>
          </w:tcPr>
          <w:p w14:paraId="1D5109BB" w14:textId="77777777" w:rsidR="003A764A" w:rsidRPr="00885A61" w:rsidRDefault="003A764A" w:rsidP="003A764A">
            <w:pPr>
              <w:suppressAutoHyphens/>
              <w:spacing w:after="0" w:line="204" w:lineRule="atLeast"/>
              <w:rPr>
                <w:rFonts w:ascii="Times New Roman" w:eastAsia="Calibri" w:hAnsi="Times New Roman" w:cs="Times New Roman"/>
                <w:b/>
                <w:bCs/>
                <w:color w:val="000000"/>
                <w:sz w:val="24"/>
                <w:szCs w:val="24"/>
                <w:lang w:eastAsia="zh-CN"/>
              </w:rPr>
            </w:pPr>
          </w:p>
        </w:tc>
      </w:tr>
      <w:tr w:rsidR="003A764A" w:rsidRPr="00885A61" w14:paraId="23DF892E" w14:textId="77777777" w:rsidTr="00461CB4">
        <w:trPr>
          <w:trHeight w:val="144"/>
        </w:trPr>
        <w:tc>
          <w:tcPr>
            <w:tcW w:w="9351" w:type="dxa"/>
            <w:gridSpan w:val="2"/>
            <w:tcBorders>
              <w:top w:val="single" w:sz="4" w:space="0" w:color="000000"/>
              <w:left w:val="single" w:sz="4" w:space="0" w:color="000000"/>
              <w:bottom w:val="single" w:sz="4" w:space="0" w:color="000000"/>
              <w:right w:val="single" w:sz="4" w:space="0" w:color="000000"/>
            </w:tcBorders>
          </w:tcPr>
          <w:p w14:paraId="189EEC64" w14:textId="77777777" w:rsidR="003A764A" w:rsidRPr="00885A61" w:rsidRDefault="003A764A" w:rsidP="003A764A">
            <w:pPr>
              <w:suppressAutoHyphens/>
              <w:spacing w:after="0" w:line="204" w:lineRule="atLeast"/>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III. ОРГАНИЗАЦИОННЫЕ УСЛОВИЯ</w:t>
            </w:r>
          </w:p>
        </w:tc>
      </w:tr>
      <w:tr w:rsidR="003A764A" w:rsidRPr="00885A61" w14:paraId="718B56BC"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519E5CD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 Нормативное правовое обеспечение</w:t>
            </w:r>
          </w:p>
        </w:tc>
        <w:tc>
          <w:tcPr>
            <w:tcW w:w="3742" w:type="dxa"/>
            <w:tcBorders>
              <w:top w:val="single" w:sz="4" w:space="0" w:color="000000"/>
              <w:left w:val="single" w:sz="4" w:space="0" w:color="000000"/>
              <w:bottom w:val="single" w:sz="4" w:space="0" w:color="000000"/>
              <w:right w:val="single" w:sz="4" w:space="0" w:color="000000"/>
            </w:tcBorders>
          </w:tcPr>
          <w:p w14:paraId="435B6CC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-Закон об образовании</w:t>
            </w:r>
          </w:p>
          <w:p w14:paraId="2568161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lastRenderedPageBreak/>
              <w:t>-Государственный общеобязательный стандарт дошкольного воспитания и обучения (приказ МОН РК от 5 мая 2020 года № 182);</w:t>
            </w:r>
          </w:p>
          <w:p w14:paraId="2524FC87"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Типовые учебные планы дошкольного воспитания и обучения (приказ МОН РК от 12 мая 2020 года № 195);</w:t>
            </w:r>
          </w:p>
          <w:p w14:paraId="16F87E0B"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 Типовая учебная программа дошкольного воспитания и обучения (приказ МОН РК </w:t>
            </w:r>
            <w:proofErr w:type="gramStart"/>
            <w:r w:rsidRPr="00885A61">
              <w:rPr>
                <w:rFonts w:ascii="Times New Roman" w:eastAsia="Calibri" w:hAnsi="Times New Roman" w:cs="Times New Roman"/>
                <w:color w:val="000000"/>
                <w:sz w:val="24"/>
                <w:szCs w:val="24"/>
                <w:lang w:eastAsia="zh-CN"/>
              </w:rPr>
              <w:t>от  6</w:t>
            </w:r>
            <w:proofErr w:type="gramEnd"/>
            <w:r w:rsidRPr="00885A61">
              <w:rPr>
                <w:rFonts w:ascii="Times New Roman" w:eastAsia="Calibri" w:hAnsi="Times New Roman" w:cs="Times New Roman"/>
                <w:color w:val="000000"/>
                <w:sz w:val="24"/>
                <w:szCs w:val="24"/>
                <w:lang w:eastAsia="zh-CN"/>
              </w:rPr>
              <w:t xml:space="preserve"> марта 2020 года № 90);</w:t>
            </w:r>
          </w:p>
          <w:p w14:paraId="56082BE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Типовой договор оказания образовательных услуг для дошкольных организаций (приказ МОН РК от 15 апреля 2020 года № 143);</w:t>
            </w:r>
          </w:p>
          <w:p w14:paraId="1289612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-Закон о правах ребенка.</w:t>
            </w:r>
          </w:p>
          <w:p w14:paraId="3B6141B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-Закон о социальной и </w:t>
            </w:r>
            <w:proofErr w:type="gramStart"/>
            <w:r w:rsidRPr="00885A61">
              <w:rPr>
                <w:rFonts w:ascii="Times New Roman" w:eastAsia="Calibri" w:hAnsi="Times New Roman" w:cs="Times New Roman"/>
                <w:color w:val="000000"/>
                <w:sz w:val="24"/>
                <w:szCs w:val="24"/>
                <w:lang w:eastAsia="zh-CN"/>
              </w:rPr>
              <w:t>медико- педагогической</w:t>
            </w:r>
            <w:proofErr w:type="gramEnd"/>
            <w:r w:rsidRPr="00885A61">
              <w:rPr>
                <w:rFonts w:ascii="Times New Roman" w:eastAsia="Calibri" w:hAnsi="Times New Roman" w:cs="Times New Roman"/>
                <w:color w:val="000000"/>
                <w:sz w:val="24"/>
                <w:szCs w:val="24"/>
                <w:lang w:eastAsia="zh-CN"/>
              </w:rPr>
              <w:t xml:space="preserve"> коррекционной поддержке детей с ограниченными возможностями.</w:t>
            </w:r>
          </w:p>
          <w:p w14:paraId="1D2362A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w:t>
            </w:r>
            <w:proofErr w:type="gramStart"/>
            <w:r w:rsidRPr="00885A61">
              <w:rPr>
                <w:rFonts w:ascii="Times New Roman" w:eastAsia="Calibri" w:hAnsi="Times New Roman" w:cs="Times New Roman"/>
                <w:color w:val="000000"/>
                <w:sz w:val="24"/>
                <w:szCs w:val="24"/>
                <w:lang w:eastAsia="zh-CN"/>
              </w:rPr>
              <w:t>Методические  рекомендации</w:t>
            </w:r>
            <w:proofErr w:type="gramEnd"/>
            <w:r w:rsidRPr="00885A61">
              <w:rPr>
                <w:rFonts w:ascii="Times New Roman" w:eastAsia="Calibri" w:hAnsi="Times New Roman" w:cs="Times New Roman"/>
                <w:color w:val="000000"/>
                <w:sz w:val="24"/>
                <w:szCs w:val="24"/>
                <w:lang w:eastAsia="zh-CN"/>
              </w:rPr>
              <w:t xml:space="preserve"> психолого-педагогическое сопровождение детей с особыми образовательными потребностями. (ссылки)</w:t>
            </w:r>
          </w:p>
        </w:tc>
      </w:tr>
      <w:tr w:rsidR="003A764A" w:rsidRPr="00885A61" w14:paraId="33FB3A91"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098B567F"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lastRenderedPageBreak/>
              <w:t>2. Медицинское обслуживание</w:t>
            </w:r>
          </w:p>
        </w:tc>
        <w:tc>
          <w:tcPr>
            <w:tcW w:w="3742" w:type="dxa"/>
            <w:tcBorders>
              <w:top w:val="single" w:sz="4" w:space="0" w:color="000000"/>
              <w:left w:val="single" w:sz="4" w:space="0" w:color="000000"/>
              <w:bottom w:val="single" w:sz="4" w:space="0" w:color="000000"/>
              <w:right w:val="single" w:sz="4" w:space="0" w:color="000000"/>
            </w:tcBorders>
          </w:tcPr>
          <w:p w14:paraId="418204B4"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Консультации узких специалистов при необходимости</w:t>
            </w:r>
          </w:p>
        </w:tc>
      </w:tr>
      <w:tr w:rsidR="003A764A" w:rsidRPr="00885A61" w14:paraId="75FBC57B" w14:textId="77777777" w:rsidTr="00461CB4">
        <w:trPr>
          <w:trHeight w:val="144"/>
        </w:trPr>
        <w:tc>
          <w:tcPr>
            <w:tcW w:w="5609" w:type="dxa"/>
            <w:tcBorders>
              <w:top w:val="single" w:sz="4" w:space="0" w:color="000000"/>
              <w:left w:val="single" w:sz="4" w:space="0" w:color="000000"/>
              <w:bottom w:val="single" w:sz="4" w:space="0" w:color="000000"/>
              <w:right w:val="single" w:sz="4" w:space="0" w:color="000000"/>
            </w:tcBorders>
          </w:tcPr>
          <w:p w14:paraId="4802A9F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3. Организация питания</w:t>
            </w:r>
          </w:p>
        </w:tc>
        <w:tc>
          <w:tcPr>
            <w:tcW w:w="3742" w:type="dxa"/>
            <w:tcBorders>
              <w:top w:val="single" w:sz="4" w:space="0" w:color="000000"/>
              <w:left w:val="single" w:sz="4" w:space="0" w:color="000000"/>
              <w:bottom w:val="single" w:sz="4" w:space="0" w:color="000000"/>
              <w:right w:val="single" w:sz="4" w:space="0" w:color="000000"/>
            </w:tcBorders>
          </w:tcPr>
          <w:p w14:paraId="293F21AD"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Общий стол </w:t>
            </w:r>
          </w:p>
        </w:tc>
      </w:tr>
    </w:tbl>
    <w:p w14:paraId="56D40581" w14:textId="77777777" w:rsidR="003A764A" w:rsidRPr="00885A61" w:rsidRDefault="003A764A" w:rsidP="003A764A">
      <w:pPr>
        <w:suppressAutoHyphens/>
        <w:spacing w:after="0" w:line="264" w:lineRule="atLeast"/>
        <w:ind w:left="2552" w:right="567" w:firstLine="284"/>
        <w:jc w:val="both"/>
        <w:rPr>
          <w:rFonts w:ascii="Times New Roman" w:eastAsia="Calibri" w:hAnsi="Times New Roman" w:cs="Times New Roman"/>
          <w:color w:val="000000"/>
          <w:sz w:val="24"/>
          <w:szCs w:val="24"/>
          <w:lang w:eastAsia="zh-CN"/>
        </w:rPr>
      </w:pPr>
    </w:p>
    <w:p w14:paraId="1EE40F97" w14:textId="77777777" w:rsidR="003A764A" w:rsidRPr="00885A61" w:rsidRDefault="003A764A" w:rsidP="003A764A">
      <w:pPr>
        <w:suppressAutoHyphens/>
        <w:spacing w:before="227" w:after="57" w:line="228" w:lineRule="atLeast"/>
        <w:ind w:left="1134" w:right="1134" w:firstLine="284"/>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 xml:space="preserve">Индивидуальное недельное расписание </w:t>
      </w:r>
    </w:p>
    <w:p w14:paraId="2E36D2A6" w14:textId="77777777" w:rsidR="003A764A" w:rsidRPr="00885A61" w:rsidRDefault="003A764A" w:rsidP="003A764A">
      <w:pPr>
        <w:suppressAutoHyphens/>
        <w:spacing w:before="227" w:after="57" w:line="228" w:lineRule="atLeast"/>
        <w:ind w:left="1134" w:right="1134"/>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 xml:space="preserve">Феофилактова Романа </w:t>
      </w:r>
    </w:p>
    <w:tbl>
      <w:tblPr>
        <w:tblW w:w="8640" w:type="dxa"/>
        <w:tblInd w:w="-5" w:type="dxa"/>
        <w:tblLook w:val="04A0" w:firstRow="1" w:lastRow="0" w:firstColumn="1" w:lastColumn="0" w:noHBand="0" w:noVBand="1"/>
      </w:tblPr>
      <w:tblGrid>
        <w:gridCol w:w="400"/>
        <w:gridCol w:w="1623"/>
        <w:gridCol w:w="1761"/>
        <w:gridCol w:w="1679"/>
        <w:gridCol w:w="1291"/>
        <w:gridCol w:w="1305"/>
        <w:gridCol w:w="1291"/>
      </w:tblGrid>
      <w:tr w:rsidR="003A764A" w:rsidRPr="00EA11A3" w14:paraId="33A73BB9" w14:textId="77777777" w:rsidTr="00D9163C">
        <w:trPr>
          <w:trHeight w:val="1256"/>
        </w:trPr>
        <w:tc>
          <w:tcPr>
            <w:tcW w:w="307" w:type="dxa"/>
            <w:tcBorders>
              <w:top w:val="single" w:sz="4" w:space="0" w:color="000000"/>
              <w:left w:val="single" w:sz="4" w:space="0" w:color="000000"/>
              <w:bottom w:val="single" w:sz="4" w:space="0" w:color="000000"/>
              <w:right w:val="single" w:sz="4" w:space="0" w:color="000000"/>
            </w:tcBorders>
          </w:tcPr>
          <w:p w14:paraId="083BE607"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7CF4451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Образовательная область. Раздел образовательной области</w:t>
            </w:r>
          </w:p>
        </w:tc>
        <w:tc>
          <w:tcPr>
            <w:tcW w:w="1586" w:type="dxa"/>
            <w:tcBorders>
              <w:top w:val="single" w:sz="4" w:space="0" w:color="000000"/>
              <w:left w:val="single" w:sz="4" w:space="0" w:color="000000"/>
              <w:bottom w:val="single" w:sz="4" w:space="0" w:color="000000"/>
              <w:right w:val="single" w:sz="4" w:space="0" w:color="000000"/>
            </w:tcBorders>
          </w:tcPr>
          <w:p w14:paraId="420BD6E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Понедельник </w:t>
            </w:r>
          </w:p>
        </w:tc>
        <w:tc>
          <w:tcPr>
            <w:tcW w:w="1527" w:type="dxa"/>
            <w:tcBorders>
              <w:top w:val="single" w:sz="4" w:space="0" w:color="000000"/>
              <w:left w:val="single" w:sz="4" w:space="0" w:color="000000"/>
              <w:bottom w:val="single" w:sz="4" w:space="0" w:color="000000"/>
              <w:right w:val="single" w:sz="4" w:space="0" w:color="000000"/>
            </w:tcBorders>
          </w:tcPr>
          <w:p w14:paraId="5B3F46E2"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Вторник </w:t>
            </w:r>
          </w:p>
        </w:tc>
        <w:tc>
          <w:tcPr>
            <w:tcW w:w="1179" w:type="dxa"/>
            <w:tcBorders>
              <w:top w:val="single" w:sz="4" w:space="0" w:color="000000"/>
              <w:left w:val="single" w:sz="4" w:space="0" w:color="000000"/>
              <w:bottom w:val="single" w:sz="4" w:space="0" w:color="000000"/>
              <w:right w:val="single" w:sz="4" w:space="0" w:color="000000"/>
            </w:tcBorders>
          </w:tcPr>
          <w:p w14:paraId="258F417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Среда </w:t>
            </w:r>
          </w:p>
        </w:tc>
        <w:tc>
          <w:tcPr>
            <w:tcW w:w="1360" w:type="dxa"/>
            <w:tcBorders>
              <w:top w:val="single" w:sz="4" w:space="0" w:color="000000"/>
              <w:left w:val="single" w:sz="4" w:space="0" w:color="000000"/>
              <w:bottom w:val="single" w:sz="4" w:space="0" w:color="000000"/>
              <w:right w:val="single" w:sz="4" w:space="0" w:color="000000"/>
            </w:tcBorders>
          </w:tcPr>
          <w:p w14:paraId="03CE50C4"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Четверг </w:t>
            </w:r>
          </w:p>
        </w:tc>
        <w:tc>
          <w:tcPr>
            <w:tcW w:w="1179" w:type="dxa"/>
            <w:tcBorders>
              <w:top w:val="single" w:sz="4" w:space="0" w:color="000000"/>
              <w:left w:val="single" w:sz="4" w:space="0" w:color="000000"/>
              <w:bottom w:val="single" w:sz="4" w:space="0" w:color="000000"/>
              <w:right w:val="single" w:sz="4" w:space="0" w:color="000000"/>
            </w:tcBorders>
          </w:tcPr>
          <w:p w14:paraId="1CFD11F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Пятница </w:t>
            </w:r>
          </w:p>
        </w:tc>
      </w:tr>
      <w:tr w:rsidR="003A764A" w:rsidRPr="00EA11A3" w14:paraId="5BF725D5" w14:textId="77777777" w:rsidTr="00D9163C">
        <w:trPr>
          <w:trHeight w:val="954"/>
        </w:trPr>
        <w:tc>
          <w:tcPr>
            <w:tcW w:w="307" w:type="dxa"/>
            <w:tcBorders>
              <w:top w:val="single" w:sz="4" w:space="0" w:color="000000"/>
              <w:left w:val="single" w:sz="4" w:space="0" w:color="000000"/>
              <w:bottom w:val="single" w:sz="4" w:space="0" w:color="000000"/>
              <w:right w:val="single" w:sz="4" w:space="0" w:color="000000"/>
            </w:tcBorders>
          </w:tcPr>
          <w:p w14:paraId="31AAFFE0"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1</w:t>
            </w:r>
          </w:p>
        </w:tc>
        <w:tc>
          <w:tcPr>
            <w:tcW w:w="1502" w:type="dxa"/>
            <w:tcBorders>
              <w:top w:val="single" w:sz="4" w:space="0" w:color="000000"/>
              <w:left w:val="single" w:sz="4" w:space="0" w:color="000000"/>
              <w:bottom w:val="single" w:sz="4" w:space="0" w:color="000000"/>
              <w:right w:val="single" w:sz="4" w:space="0" w:color="000000"/>
            </w:tcBorders>
          </w:tcPr>
          <w:p w14:paraId="0826FBC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Познание 2 </w:t>
            </w:r>
          </w:p>
        </w:tc>
        <w:tc>
          <w:tcPr>
            <w:tcW w:w="1586" w:type="dxa"/>
            <w:tcBorders>
              <w:top w:val="single" w:sz="4" w:space="0" w:color="000000"/>
              <w:left w:val="single" w:sz="4" w:space="0" w:color="000000"/>
              <w:bottom w:val="single" w:sz="4" w:space="0" w:color="000000"/>
              <w:right w:val="single" w:sz="4" w:space="0" w:color="000000"/>
            </w:tcBorders>
          </w:tcPr>
          <w:p w14:paraId="5A960577"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527" w:type="dxa"/>
            <w:tcBorders>
              <w:top w:val="single" w:sz="4" w:space="0" w:color="000000"/>
              <w:left w:val="single" w:sz="4" w:space="0" w:color="000000"/>
              <w:bottom w:val="single" w:sz="4" w:space="0" w:color="000000"/>
              <w:right w:val="single" w:sz="4" w:space="0" w:color="000000"/>
            </w:tcBorders>
          </w:tcPr>
          <w:p w14:paraId="485C8FF4"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Сенсорика -0,5</w:t>
            </w:r>
          </w:p>
          <w:p w14:paraId="220B68CC"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Конструирование 0,5</w:t>
            </w:r>
          </w:p>
        </w:tc>
        <w:tc>
          <w:tcPr>
            <w:tcW w:w="1179" w:type="dxa"/>
            <w:tcBorders>
              <w:top w:val="single" w:sz="4" w:space="0" w:color="000000"/>
              <w:left w:val="single" w:sz="4" w:space="0" w:color="000000"/>
              <w:bottom w:val="single" w:sz="4" w:space="0" w:color="000000"/>
              <w:right w:val="single" w:sz="4" w:space="0" w:color="000000"/>
            </w:tcBorders>
          </w:tcPr>
          <w:p w14:paraId="2AC015D4"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360" w:type="dxa"/>
            <w:tcBorders>
              <w:top w:val="single" w:sz="4" w:space="0" w:color="000000"/>
              <w:left w:val="single" w:sz="4" w:space="0" w:color="000000"/>
              <w:bottom w:val="single" w:sz="4" w:space="0" w:color="000000"/>
              <w:right w:val="single" w:sz="4" w:space="0" w:color="000000"/>
            </w:tcBorders>
          </w:tcPr>
          <w:p w14:paraId="261236F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23D2759F"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r>
      <w:tr w:rsidR="003A764A" w:rsidRPr="00EA11A3" w14:paraId="34251240" w14:textId="77777777" w:rsidTr="00D9163C">
        <w:trPr>
          <w:trHeight w:val="620"/>
        </w:trPr>
        <w:tc>
          <w:tcPr>
            <w:tcW w:w="307" w:type="dxa"/>
            <w:tcBorders>
              <w:top w:val="single" w:sz="4" w:space="0" w:color="000000"/>
              <w:left w:val="single" w:sz="4" w:space="0" w:color="000000"/>
              <w:bottom w:val="single" w:sz="4" w:space="0" w:color="000000"/>
              <w:right w:val="single" w:sz="4" w:space="0" w:color="000000"/>
            </w:tcBorders>
          </w:tcPr>
          <w:p w14:paraId="33734AC0"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2</w:t>
            </w:r>
          </w:p>
        </w:tc>
        <w:tc>
          <w:tcPr>
            <w:tcW w:w="1502" w:type="dxa"/>
            <w:tcBorders>
              <w:top w:val="single" w:sz="4" w:space="0" w:color="000000"/>
              <w:left w:val="single" w:sz="4" w:space="0" w:color="000000"/>
              <w:bottom w:val="single" w:sz="4" w:space="0" w:color="000000"/>
              <w:right w:val="single" w:sz="4" w:space="0" w:color="000000"/>
            </w:tcBorders>
          </w:tcPr>
          <w:p w14:paraId="69077094"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Коммуникация1 </w:t>
            </w:r>
          </w:p>
        </w:tc>
        <w:tc>
          <w:tcPr>
            <w:tcW w:w="1586" w:type="dxa"/>
            <w:tcBorders>
              <w:top w:val="single" w:sz="4" w:space="0" w:color="000000"/>
              <w:left w:val="single" w:sz="4" w:space="0" w:color="000000"/>
              <w:bottom w:val="single" w:sz="4" w:space="0" w:color="000000"/>
              <w:right w:val="single" w:sz="4" w:space="0" w:color="000000"/>
            </w:tcBorders>
          </w:tcPr>
          <w:p w14:paraId="5D76CCE2"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Худ.литература0,5</w:t>
            </w:r>
          </w:p>
          <w:p w14:paraId="319EE24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Развитие речи 0,5</w:t>
            </w:r>
          </w:p>
        </w:tc>
        <w:tc>
          <w:tcPr>
            <w:tcW w:w="1527" w:type="dxa"/>
            <w:tcBorders>
              <w:top w:val="single" w:sz="4" w:space="0" w:color="000000"/>
              <w:left w:val="single" w:sz="4" w:space="0" w:color="000000"/>
              <w:bottom w:val="single" w:sz="4" w:space="0" w:color="000000"/>
              <w:right w:val="single" w:sz="4" w:space="0" w:color="000000"/>
            </w:tcBorders>
          </w:tcPr>
          <w:p w14:paraId="375A9D86"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2A59E337" w14:textId="77777777" w:rsidR="003A764A" w:rsidRPr="00EA11A3"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c>
          <w:tcPr>
            <w:tcW w:w="1360" w:type="dxa"/>
            <w:tcBorders>
              <w:top w:val="single" w:sz="4" w:space="0" w:color="000000"/>
              <w:left w:val="single" w:sz="4" w:space="0" w:color="000000"/>
              <w:bottom w:val="single" w:sz="4" w:space="0" w:color="000000"/>
              <w:right w:val="single" w:sz="4" w:space="0" w:color="000000"/>
            </w:tcBorders>
          </w:tcPr>
          <w:p w14:paraId="556E7E0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0AE5FCEF"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r>
      <w:tr w:rsidR="003A764A" w:rsidRPr="00EA11A3" w14:paraId="3092DAA8" w14:textId="77777777" w:rsidTr="00D9163C">
        <w:trPr>
          <w:trHeight w:val="301"/>
        </w:trPr>
        <w:tc>
          <w:tcPr>
            <w:tcW w:w="307" w:type="dxa"/>
            <w:tcBorders>
              <w:top w:val="single" w:sz="4" w:space="0" w:color="000000"/>
              <w:left w:val="single" w:sz="4" w:space="0" w:color="000000"/>
              <w:bottom w:val="single" w:sz="4" w:space="0" w:color="000000"/>
              <w:right w:val="single" w:sz="4" w:space="0" w:color="000000"/>
            </w:tcBorders>
          </w:tcPr>
          <w:p w14:paraId="0D39E84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3</w:t>
            </w:r>
          </w:p>
        </w:tc>
        <w:tc>
          <w:tcPr>
            <w:tcW w:w="1502" w:type="dxa"/>
            <w:tcBorders>
              <w:top w:val="single" w:sz="4" w:space="0" w:color="000000"/>
              <w:left w:val="single" w:sz="4" w:space="0" w:color="000000"/>
              <w:bottom w:val="single" w:sz="4" w:space="0" w:color="000000"/>
              <w:right w:val="single" w:sz="4" w:space="0" w:color="000000"/>
            </w:tcBorders>
          </w:tcPr>
          <w:p w14:paraId="0190F37E"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Здоровье 3</w:t>
            </w:r>
          </w:p>
        </w:tc>
        <w:tc>
          <w:tcPr>
            <w:tcW w:w="1586" w:type="dxa"/>
            <w:tcBorders>
              <w:top w:val="single" w:sz="4" w:space="0" w:color="000000"/>
              <w:left w:val="single" w:sz="4" w:space="0" w:color="000000"/>
              <w:bottom w:val="single" w:sz="4" w:space="0" w:color="000000"/>
              <w:right w:val="single" w:sz="4" w:space="0" w:color="000000"/>
            </w:tcBorders>
          </w:tcPr>
          <w:p w14:paraId="30D9DA6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Физкультура</w:t>
            </w:r>
          </w:p>
        </w:tc>
        <w:tc>
          <w:tcPr>
            <w:tcW w:w="1527" w:type="dxa"/>
            <w:tcBorders>
              <w:top w:val="single" w:sz="4" w:space="0" w:color="000000"/>
              <w:left w:val="single" w:sz="4" w:space="0" w:color="000000"/>
              <w:bottom w:val="single" w:sz="4" w:space="0" w:color="000000"/>
              <w:right w:val="single" w:sz="4" w:space="0" w:color="000000"/>
            </w:tcBorders>
          </w:tcPr>
          <w:p w14:paraId="309B7828"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575D6F5C"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Физкультура </w:t>
            </w:r>
          </w:p>
        </w:tc>
        <w:tc>
          <w:tcPr>
            <w:tcW w:w="1360" w:type="dxa"/>
            <w:tcBorders>
              <w:top w:val="single" w:sz="4" w:space="0" w:color="000000"/>
              <w:left w:val="single" w:sz="4" w:space="0" w:color="000000"/>
              <w:bottom w:val="single" w:sz="4" w:space="0" w:color="000000"/>
              <w:right w:val="single" w:sz="4" w:space="0" w:color="000000"/>
            </w:tcBorders>
          </w:tcPr>
          <w:p w14:paraId="3685EFEE"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4B5254FA"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Физкультура </w:t>
            </w:r>
          </w:p>
        </w:tc>
      </w:tr>
      <w:tr w:rsidR="003A764A" w:rsidRPr="00EA11A3" w14:paraId="7804BC3B" w14:textId="77777777" w:rsidTr="00D9163C">
        <w:trPr>
          <w:trHeight w:val="1272"/>
        </w:trPr>
        <w:tc>
          <w:tcPr>
            <w:tcW w:w="307" w:type="dxa"/>
            <w:tcBorders>
              <w:top w:val="single" w:sz="4" w:space="0" w:color="000000"/>
              <w:left w:val="single" w:sz="4" w:space="0" w:color="000000"/>
              <w:bottom w:val="single" w:sz="4" w:space="0" w:color="000000"/>
              <w:right w:val="single" w:sz="4" w:space="0" w:color="000000"/>
            </w:tcBorders>
          </w:tcPr>
          <w:p w14:paraId="0CDB1EB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lastRenderedPageBreak/>
              <w:t>4</w:t>
            </w:r>
          </w:p>
        </w:tc>
        <w:tc>
          <w:tcPr>
            <w:tcW w:w="1502" w:type="dxa"/>
            <w:tcBorders>
              <w:top w:val="single" w:sz="4" w:space="0" w:color="000000"/>
              <w:left w:val="single" w:sz="4" w:space="0" w:color="000000"/>
              <w:bottom w:val="single" w:sz="4" w:space="0" w:color="000000"/>
              <w:right w:val="single" w:sz="4" w:space="0" w:color="000000"/>
            </w:tcBorders>
          </w:tcPr>
          <w:p w14:paraId="4D3661D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Творчество 3</w:t>
            </w:r>
          </w:p>
        </w:tc>
        <w:tc>
          <w:tcPr>
            <w:tcW w:w="1586" w:type="dxa"/>
            <w:tcBorders>
              <w:top w:val="single" w:sz="4" w:space="0" w:color="000000"/>
              <w:left w:val="single" w:sz="4" w:space="0" w:color="000000"/>
              <w:bottom w:val="single" w:sz="4" w:space="0" w:color="000000"/>
              <w:right w:val="single" w:sz="4" w:space="0" w:color="000000"/>
            </w:tcBorders>
          </w:tcPr>
          <w:p w14:paraId="3A537B1F"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Музыка0,5 </w:t>
            </w:r>
          </w:p>
        </w:tc>
        <w:tc>
          <w:tcPr>
            <w:tcW w:w="1527" w:type="dxa"/>
            <w:tcBorders>
              <w:top w:val="single" w:sz="4" w:space="0" w:color="000000"/>
              <w:left w:val="single" w:sz="4" w:space="0" w:color="000000"/>
              <w:bottom w:val="single" w:sz="4" w:space="0" w:color="000000"/>
              <w:right w:val="single" w:sz="4" w:space="0" w:color="000000"/>
            </w:tcBorders>
          </w:tcPr>
          <w:p w14:paraId="2FA73931" w14:textId="77777777" w:rsidR="003A764A" w:rsidRPr="00EA11A3"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3D49D9FA" w14:textId="77777777" w:rsidR="003A764A" w:rsidRPr="00EA11A3"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c>
          <w:tcPr>
            <w:tcW w:w="1360" w:type="dxa"/>
            <w:tcBorders>
              <w:top w:val="single" w:sz="4" w:space="0" w:color="000000"/>
              <w:left w:val="single" w:sz="4" w:space="0" w:color="000000"/>
              <w:bottom w:val="single" w:sz="4" w:space="0" w:color="000000"/>
              <w:right w:val="single" w:sz="4" w:space="0" w:color="000000"/>
            </w:tcBorders>
          </w:tcPr>
          <w:p w14:paraId="553C291B"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Лепка-0,25</w:t>
            </w:r>
          </w:p>
          <w:p w14:paraId="0001D01F"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Аппликация-0,25</w:t>
            </w:r>
          </w:p>
          <w:p w14:paraId="6099EA89" w14:textId="77777777" w:rsidR="003A764A" w:rsidRPr="00EA11A3"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0BC7693C"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Музыка</w:t>
            </w:r>
          </w:p>
          <w:p w14:paraId="7C1CCD8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рисование</w:t>
            </w:r>
          </w:p>
        </w:tc>
      </w:tr>
      <w:tr w:rsidR="003A764A" w:rsidRPr="00EA11A3" w14:paraId="4CEACE83" w14:textId="77777777" w:rsidTr="00D9163C">
        <w:trPr>
          <w:trHeight w:val="301"/>
        </w:trPr>
        <w:tc>
          <w:tcPr>
            <w:tcW w:w="307" w:type="dxa"/>
            <w:tcBorders>
              <w:top w:val="single" w:sz="4" w:space="0" w:color="000000"/>
              <w:left w:val="single" w:sz="4" w:space="0" w:color="000000"/>
              <w:bottom w:val="single" w:sz="4" w:space="0" w:color="000000"/>
              <w:right w:val="single" w:sz="4" w:space="0" w:color="000000"/>
            </w:tcBorders>
          </w:tcPr>
          <w:p w14:paraId="68B612B3"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5</w:t>
            </w:r>
          </w:p>
        </w:tc>
        <w:tc>
          <w:tcPr>
            <w:tcW w:w="1502" w:type="dxa"/>
            <w:tcBorders>
              <w:top w:val="single" w:sz="4" w:space="0" w:color="000000"/>
              <w:left w:val="single" w:sz="4" w:space="0" w:color="000000"/>
              <w:bottom w:val="single" w:sz="4" w:space="0" w:color="000000"/>
              <w:right w:val="single" w:sz="4" w:space="0" w:color="000000"/>
            </w:tcBorders>
          </w:tcPr>
          <w:p w14:paraId="2BF85331"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color w:val="000000"/>
                <w:sz w:val="24"/>
                <w:szCs w:val="24"/>
                <w:lang w:eastAsia="zh-CN"/>
              </w:rPr>
              <w:t xml:space="preserve">Социум </w:t>
            </w:r>
          </w:p>
        </w:tc>
        <w:tc>
          <w:tcPr>
            <w:tcW w:w="1586" w:type="dxa"/>
            <w:tcBorders>
              <w:top w:val="single" w:sz="4" w:space="0" w:color="000000"/>
              <w:left w:val="single" w:sz="4" w:space="0" w:color="000000"/>
              <w:bottom w:val="single" w:sz="4" w:space="0" w:color="000000"/>
              <w:right w:val="single" w:sz="4" w:space="0" w:color="000000"/>
            </w:tcBorders>
          </w:tcPr>
          <w:p w14:paraId="709C436F"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527" w:type="dxa"/>
            <w:tcBorders>
              <w:top w:val="single" w:sz="4" w:space="0" w:color="000000"/>
              <w:left w:val="single" w:sz="4" w:space="0" w:color="000000"/>
              <w:bottom w:val="single" w:sz="4" w:space="0" w:color="000000"/>
              <w:right w:val="single" w:sz="4" w:space="0" w:color="000000"/>
            </w:tcBorders>
          </w:tcPr>
          <w:p w14:paraId="35D3E1DA"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1C8C2AA9"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360" w:type="dxa"/>
            <w:tcBorders>
              <w:top w:val="single" w:sz="4" w:space="0" w:color="000000"/>
              <w:left w:val="single" w:sz="4" w:space="0" w:color="000000"/>
              <w:bottom w:val="single" w:sz="4" w:space="0" w:color="000000"/>
              <w:right w:val="single" w:sz="4" w:space="0" w:color="000000"/>
            </w:tcBorders>
          </w:tcPr>
          <w:p w14:paraId="484D4D4A"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c>
          <w:tcPr>
            <w:tcW w:w="1179" w:type="dxa"/>
            <w:tcBorders>
              <w:top w:val="single" w:sz="4" w:space="0" w:color="000000"/>
              <w:left w:val="single" w:sz="4" w:space="0" w:color="000000"/>
              <w:bottom w:val="single" w:sz="4" w:space="0" w:color="000000"/>
              <w:right w:val="single" w:sz="4" w:space="0" w:color="000000"/>
            </w:tcBorders>
          </w:tcPr>
          <w:p w14:paraId="589AFD0D" w14:textId="77777777" w:rsidR="003A764A" w:rsidRPr="00EA11A3" w:rsidRDefault="003A764A" w:rsidP="003A764A">
            <w:pPr>
              <w:suppressAutoHyphens/>
              <w:spacing w:after="0" w:line="204" w:lineRule="atLeast"/>
              <w:jc w:val="center"/>
              <w:rPr>
                <w:rFonts w:ascii="Times New Roman" w:eastAsia="Calibri" w:hAnsi="Times New Roman" w:cs="Times New Roman"/>
                <w:color w:val="000000"/>
                <w:sz w:val="24"/>
                <w:szCs w:val="24"/>
                <w:lang w:eastAsia="zh-CN"/>
              </w:rPr>
            </w:pPr>
          </w:p>
        </w:tc>
      </w:tr>
    </w:tbl>
    <w:p w14:paraId="1011B6D2" w14:textId="3E0354EA" w:rsidR="003A764A" w:rsidRPr="00EA11A3" w:rsidRDefault="003A764A" w:rsidP="00461CB4">
      <w:pPr>
        <w:suppressAutoHyphens/>
        <w:spacing w:after="0" w:line="264" w:lineRule="atLeast"/>
        <w:ind w:left="2552" w:right="567" w:firstLine="284"/>
        <w:jc w:val="both"/>
        <w:rPr>
          <w:rFonts w:ascii="Times New Roman" w:eastAsia="Calibri" w:hAnsi="Times New Roman" w:cs="Times New Roman"/>
          <w:color w:val="000000"/>
          <w:sz w:val="24"/>
          <w:szCs w:val="24"/>
          <w:lang w:eastAsia="zh-CN"/>
        </w:rPr>
      </w:pPr>
      <w:r w:rsidRPr="00EA11A3">
        <w:rPr>
          <w:rFonts w:ascii="Times New Roman" w:eastAsia="Calibri" w:hAnsi="Times New Roman" w:cs="Times New Roman"/>
          <w:i/>
          <w:iCs/>
          <w:color w:val="000000"/>
          <w:sz w:val="24"/>
          <w:szCs w:val="24"/>
          <w:lang w:eastAsia="zh-CN"/>
        </w:rPr>
        <w:t xml:space="preserve"> </w:t>
      </w:r>
    </w:p>
    <w:p w14:paraId="129F517C" w14:textId="77777777" w:rsidR="003A764A" w:rsidRPr="00EA11A3" w:rsidRDefault="003A764A" w:rsidP="003A764A">
      <w:pPr>
        <w:spacing w:after="0" w:line="240" w:lineRule="auto"/>
        <w:rPr>
          <w:rFonts w:ascii="Times New Roman" w:eastAsia="Times New Roman" w:hAnsi="Times New Roman" w:cs="Times New Roman"/>
          <w:sz w:val="24"/>
          <w:szCs w:val="24"/>
          <w:lang w:eastAsia="ru-RU"/>
        </w:rPr>
      </w:pPr>
    </w:p>
    <w:p w14:paraId="0505C88F" w14:textId="77777777" w:rsidR="003A764A" w:rsidRPr="00885A61" w:rsidRDefault="003A764A" w:rsidP="003A764A">
      <w:pPr>
        <w:spacing w:after="0" w:line="240" w:lineRule="auto"/>
        <w:rPr>
          <w:rFonts w:ascii="Times New Roman" w:eastAsia="Times New Roman" w:hAnsi="Times New Roman" w:cs="Times New Roman"/>
          <w:sz w:val="24"/>
          <w:szCs w:val="24"/>
          <w:lang w:eastAsia="ru-RU"/>
        </w:rPr>
      </w:pPr>
    </w:p>
    <w:p w14:paraId="49EBC681" w14:textId="77777777" w:rsidR="003A764A" w:rsidRPr="00885A61" w:rsidRDefault="003A764A" w:rsidP="00461CB4">
      <w:pPr>
        <w:spacing w:after="0" w:line="240" w:lineRule="auto"/>
        <w:jc w:val="center"/>
        <w:rPr>
          <w:rFonts w:ascii="Times New Roman" w:eastAsia="Times New Roman" w:hAnsi="Times New Roman" w:cs="Times New Roman"/>
          <w:sz w:val="24"/>
          <w:szCs w:val="24"/>
          <w:lang w:eastAsia="ru-RU"/>
        </w:rPr>
      </w:pPr>
      <w:proofErr w:type="gramStart"/>
      <w:r w:rsidRPr="00885A61">
        <w:rPr>
          <w:rFonts w:ascii="Times New Roman" w:eastAsia="Times New Roman" w:hAnsi="Times New Roman" w:cs="Times New Roman"/>
          <w:sz w:val="24"/>
          <w:szCs w:val="24"/>
          <w:lang w:eastAsia="ru-RU"/>
        </w:rPr>
        <w:t>Чек -лист</w:t>
      </w:r>
      <w:proofErr w:type="gramEnd"/>
    </w:p>
    <w:tbl>
      <w:tblPr>
        <w:tblW w:w="9622" w:type="dxa"/>
        <w:tblLook w:val="04A0" w:firstRow="1" w:lastRow="0" w:firstColumn="1" w:lastColumn="0" w:noHBand="0" w:noVBand="1"/>
      </w:tblPr>
      <w:tblGrid>
        <w:gridCol w:w="4812"/>
        <w:gridCol w:w="4810"/>
      </w:tblGrid>
      <w:tr w:rsidR="003A764A" w:rsidRPr="00885A61" w14:paraId="5EA01D58" w14:textId="77777777" w:rsidTr="005243A5">
        <w:trPr>
          <w:trHeight w:val="1139"/>
        </w:trPr>
        <w:tc>
          <w:tcPr>
            <w:tcW w:w="96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52B114F"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Общеобразовательная группа дошкольной организации.</w:t>
            </w:r>
          </w:p>
          <w:p w14:paraId="10440AB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Ребенок с задержкой эмоционально-коммуникативного развития. </w:t>
            </w:r>
          </w:p>
          <w:p w14:paraId="1D5C1AF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У ребенка задержка </w:t>
            </w:r>
            <w:proofErr w:type="spellStart"/>
            <w:r w:rsidRPr="00885A61">
              <w:rPr>
                <w:rFonts w:ascii="Times New Roman" w:eastAsia="Calibri" w:hAnsi="Times New Roman" w:cs="Times New Roman"/>
                <w:color w:val="000000"/>
                <w:sz w:val="24"/>
                <w:szCs w:val="24"/>
                <w:lang w:eastAsia="zh-CN"/>
              </w:rPr>
              <w:t>психоречевого</w:t>
            </w:r>
            <w:proofErr w:type="spellEnd"/>
            <w:r w:rsidRPr="00885A61">
              <w:rPr>
                <w:rFonts w:ascii="Times New Roman" w:eastAsia="Calibri" w:hAnsi="Times New Roman" w:cs="Times New Roman"/>
                <w:color w:val="000000"/>
                <w:sz w:val="24"/>
                <w:szCs w:val="24"/>
                <w:lang w:eastAsia="zh-CN"/>
              </w:rPr>
              <w:t xml:space="preserve"> развития. </w:t>
            </w:r>
          </w:p>
          <w:p w14:paraId="71838C09"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p>
        </w:tc>
      </w:tr>
      <w:tr w:rsidR="003A764A" w:rsidRPr="00885A61" w14:paraId="60195790" w14:textId="77777777" w:rsidTr="005243A5">
        <w:trPr>
          <w:trHeight w:val="238"/>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929E59" w14:textId="77777777" w:rsidR="003A764A" w:rsidRPr="00885A61" w:rsidRDefault="003A764A" w:rsidP="003A764A">
            <w:pPr>
              <w:suppressAutoHyphens/>
              <w:spacing w:after="0" w:line="204" w:lineRule="atLeast"/>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Особые образовательные потребности</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D18CF4" w14:textId="77777777" w:rsidR="003A764A" w:rsidRPr="00885A61" w:rsidRDefault="003A764A" w:rsidP="003A764A">
            <w:pPr>
              <w:suppressAutoHyphens/>
              <w:spacing w:after="0" w:line="204" w:lineRule="atLeast"/>
              <w:jc w:val="center"/>
              <w:rPr>
                <w:rFonts w:ascii="Times New Roman" w:eastAsia="Calibri" w:hAnsi="Times New Roman" w:cs="Times New Roman"/>
                <w:b/>
                <w:bCs/>
                <w:color w:val="000000"/>
                <w:sz w:val="24"/>
                <w:szCs w:val="24"/>
                <w:lang w:eastAsia="zh-CN"/>
              </w:rPr>
            </w:pPr>
            <w:r w:rsidRPr="00885A61">
              <w:rPr>
                <w:rFonts w:ascii="Times New Roman" w:eastAsia="Calibri" w:hAnsi="Times New Roman" w:cs="Times New Roman"/>
                <w:b/>
                <w:bCs/>
                <w:color w:val="000000"/>
                <w:sz w:val="24"/>
                <w:szCs w:val="24"/>
                <w:lang w:eastAsia="zh-CN"/>
              </w:rPr>
              <w:t>Индивидуальный образовательный маршрут</w:t>
            </w:r>
          </w:p>
        </w:tc>
      </w:tr>
      <w:tr w:rsidR="003A764A" w:rsidRPr="00885A61" w14:paraId="2F5A8C20" w14:textId="77777777" w:rsidTr="005243A5">
        <w:trPr>
          <w:trHeight w:val="225"/>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110F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 Изменение учебного плана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3E164"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Не требуется</w:t>
            </w:r>
          </w:p>
        </w:tc>
      </w:tr>
      <w:tr w:rsidR="003A764A" w:rsidRPr="00885A61" w14:paraId="20574062" w14:textId="77777777" w:rsidTr="005243A5">
        <w:trPr>
          <w:trHeight w:val="463"/>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E7673"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 xml:space="preserve">2. </w:t>
            </w:r>
            <w:proofErr w:type="gramStart"/>
            <w:r w:rsidRPr="00885A61">
              <w:rPr>
                <w:rFonts w:ascii="Times New Roman" w:eastAsia="Calibri" w:hAnsi="Times New Roman" w:cs="Times New Roman"/>
                <w:color w:val="000000"/>
                <w:sz w:val="24"/>
                <w:szCs w:val="24"/>
                <w:lang w:eastAsia="zh-CN"/>
              </w:rPr>
              <w:t>Изменение  программы</w:t>
            </w:r>
            <w:proofErr w:type="gramEnd"/>
            <w:r w:rsidRPr="00885A61">
              <w:rPr>
                <w:rFonts w:ascii="Times New Roman" w:eastAsia="Calibri" w:hAnsi="Times New Roman" w:cs="Times New Roman"/>
                <w:color w:val="000000"/>
                <w:sz w:val="24"/>
                <w:szCs w:val="24"/>
                <w:lang w:eastAsia="zh-CN"/>
              </w:rPr>
              <w:t xml:space="preserve"> </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D2F6EB"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Сокращение программы с учетом особенностей поведения, познавательной деятельности и речи</w:t>
            </w:r>
          </w:p>
        </w:tc>
      </w:tr>
      <w:tr w:rsidR="003A764A" w:rsidRPr="00885A61" w14:paraId="6AF6C8EC" w14:textId="77777777" w:rsidTr="005243A5">
        <w:trPr>
          <w:trHeight w:val="914"/>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DAD1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3. Методы обучения</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7369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В воспитании и обучении использовать как традиционные методы, так и альтернативные: PECS и др., прикладной анализ поведения, визуальное расписание, нейропсихологические методы и др.</w:t>
            </w:r>
          </w:p>
        </w:tc>
      </w:tr>
      <w:tr w:rsidR="003A764A" w:rsidRPr="00885A61" w14:paraId="302363BA" w14:textId="77777777" w:rsidTr="005243A5">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7062A"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4. Способы оценивания результатов</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439A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Описательная оценка результатов деятельности, альтернативные мониторинги результатов деятельности, ABBLS-R</w:t>
            </w:r>
          </w:p>
        </w:tc>
      </w:tr>
      <w:tr w:rsidR="003A764A" w:rsidRPr="00885A61" w14:paraId="1A4D2BA7" w14:textId="77777777" w:rsidTr="005243A5">
        <w:trPr>
          <w:trHeight w:val="689"/>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59DAD"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6. Подбор учебных пособий, подготовка индивидуальных учебных материалов</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EDE2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Требуется подбор и изготовление индивидуальных учебных материалов: карточки PECS, карточки Г. Домана, карточки для визуального расписания и т. д.</w:t>
            </w:r>
          </w:p>
        </w:tc>
      </w:tr>
      <w:tr w:rsidR="003A764A" w:rsidRPr="00885A61" w14:paraId="479E0B9A" w14:textId="77777777" w:rsidTr="005243A5">
        <w:trPr>
          <w:trHeight w:val="463"/>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062F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7. Адаптация рабочего места и приспособление среды воспитания и обучения</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1412C"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Расположение воспитанника вблизи от воспитателя или индивидуальный стол с «ширмой»</w:t>
            </w:r>
          </w:p>
        </w:tc>
      </w:tr>
      <w:tr w:rsidR="003A764A" w:rsidRPr="00885A61" w14:paraId="45EFE501" w14:textId="77777777" w:rsidTr="005243A5">
        <w:trPr>
          <w:trHeight w:val="225"/>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2FEBE3"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8. Потребность в технических средствах</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792E3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Не требуется</w:t>
            </w:r>
          </w:p>
        </w:tc>
      </w:tr>
      <w:tr w:rsidR="003A764A" w:rsidRPr="00885A61" w14:paraId="4170A436" w14:textId="77777777" w:rsidTr="005243A5">
        <w:trPr>
          <w:trHeight w:val="1602"/>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12118"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9. Помощь дефектолога, логопеда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F655E"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highlight w:val="yellow"/>
                <w:lang w:eastAsia="zh-CN"/>
              </w:rPr>
            </w:pPr>
            <w:r w:rsidRPr="00885A61">
              <w:rPr>
                <w:rFonts w:ascii="Times New Roman" w:eastAsia="Calibri" w:hAnsi="Times New Roman" w:cs="Times New Roman"/>
                <w:color w:val="000000"/>
                <w:sz w:val="24"/>
                <w:szCs w:val="24"/>
                <w:lang w:eastAsia="zh-CN"/>
              </w:rPr>
              <w:t xml:space="preserve">Занятия с дефектологом по развитию предметной деятельности, психомоторики, сенсорных процессов. </w:t>
            </w:r>
            <w:proofErr w:type="gramStart"/>
            <w:r w:rsidRPr="00885A61">
              <w:rPr>
                <w:rFonts w:ascii="Times New Roman" w:eastAsia="Calibri" w:hAnsi="Times New Roman" w:cs="Times New Roman"/>
                <w:color w:val="000000"/>
                <w:sz w:val="24"/>
                <w:szCs w:val="24"/>
                <w:lang w:eastAsia="zh-CN"/>
              </w:rPr>
              <w:t>С  логопедом</w:t>
            </w:r>
            <w:proofErr w:type="gramEnd"/>
            <w:r w:rsidRPr="00885A61">
              <w:rPr>
                <w:rFonts w:ascii="Times New Roman" w:eastAsia="Calibri" w:hAnsi="Times New Roman" w:cs="Times New Roman"/>
                <w:color w:val="000000"/>
                <w:sz w:val="24"/>
                <w:szCs w:val="24"/>
                <w:lang w:eastAsia="zh-CN"/>
              </w:rPr>
              <w:t xml:space="preserve"> по формированию осознанной произвольной речевой реакции на словесное обращение.</w:t>
            </w:r>
          </w:p>
        </w:tc>
      </w:tr>
      <w:tr w:rsidR="003A764A" w:rsidRPr="00885A61" w14:paraId="357E8143" w14:textId="77777777" w:rsidTr="005243A5">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587606"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10. Помощь педагога-ассистента</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485D0"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Нуждается в педагоге-ассистенте при выраженном нарушении поведения и эмоционально-волевой сферы</w:t>
            </w:r>
          </w:p>
        </w:tc>
      </w:tr>
      <w:tr w:rsidR="003A764A" w:rsidRPr="00885A61" w14:paraId="6CD4017C" w14:textId="77777777" w:rsidTr="005243A5">
        <w:trPr>
          <w:trHeight w:val="451"/>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1B531"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11. Психологическая помощь</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0E81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Занятия с психологом по формированию совместного внимания, имитации, коммуникации, социального взаимодействия</w:t>
            </w:r>
          </w:p>
        </w:tc>
      </w:tr>
      <w:tr w:rsidR="003A764A" w:rsidRPr="00885A61" w14:paraId="3BED0D52" w14:textId="77777777" w:rsidTr="005243A5">
        <w:trPr>
          <w:trHeight w:val="238"/>
        </w:trPr>
        <w:tc>
          <w:tcPr>
            <w:tcW w:w="48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9D122"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12. Социально-педагогическая помощь</w:t>
            </w:r>
          </w:p>
        </w:tc>
        <w:tc>
          <w:tcPr>
            <w:tcW w:w="48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8CC28" w14:textId="77777777" w:rsidR="003A764A" w:rsidRPr="00885A61" w:rsidRDefault="003A764A" w:rsidP="003A764A">
            <w:pPr>
              <w:suppressAutoHyphens/>
              <w:spacing w:after="0" w:line="204" w:lineRule="atLeast"/>
              <w:rPr>
                <w:rFonts w:ascii="Times New Roman" w:eastAsia="Calibri" w:hAnsi="Times New Roman" w:cs="Times New Roman"/>
                <w:color w:val="000000"/>
                <w:sz w:val="24"/>
                <w:szCs w:val="24"/>
                <w:lang w:eastAsia="zh-CN"/>
              </w:rPr>
            </w:pPr>
            <w:r w:rsidRPr="00885A61">
              <w:rPr>
                <w:rFonts w:ascii="Times New Roman" w:eastAsia="Calibri" w:hAnsi="Times New Roman" w:cs="Times New Roman"/>
                <w:color w:val="000000"/>
                <w:sz w:val="24"/>
                <w:szCs w:val="24"/>
                <w:lang w:eastAsia="zh-CN"/>
              </w:rPr>
              <w:t>Формирование навыков опрятности и самообслуживания</w:t>
            </w:r>
          </w:p>
        </w:tc>
      </w:tr>
    </w:tbl>
    <w:p w14:paraId="39BF5E38" w14:textId="78DAF2CB" w:rsidR="003A764A" w:rsidRPr="00885A61" w:rsidRDefault="003A764A" w:rsidP="00A57C71">
      <w:pPr>
        <w:suppressAutoHyphens/>
        <w:spacing w:after="0" w:line="228" w:lineRule="atLeast"/>
        <w:ind w:right="1134"/>
        <w:jc w:val="both"/>
        <w:rPr>
          <w:rFonts w:ascii="Times New Roman" w:eastAsia="Times New Roman" w:hAnsi="Times New Roman" w:cs="Times New Roman"/>
          <w:i/>
          <w:iCs/>
          <w:color w:val="000000"/>
          <w:sz w:val="24"/>
          <w:szCs w:val="24"/>
          <w:lang w:eastAsia="zh-CN"/>
        </w:rPr>
      </w:pPr>
    </w:p>
    <w:p w14:paraId="7D8E4C5A" w14:textId="50FC0D08" w:rsidR="0054686F" w:rsidRPr="00885A61" w:rsidRDefault="00A57C71">
      <w:pPr>
        <w:rPr>
          <w:rFonts w:ascii="Times New Roman" w:hAnsi="Times New Roman" w:cs="Times New Roman"/>
          <w:sz w:val="24"/>
          <w:szCs w:val="24"/>
        </w:rPr>
      </w:pPr>
      <w:r w:rsidRPr="00885A61">
        <w:rPr>
          <w:rFonts w:ascii="Times New Roman" w:hAnsi="Times New Roman" w:cs="Times New Roman"/>
          <w:noProof/>
          <w:sz w:val="24"/>
          <w:szCs w:val="24"/>
        </w:rPr>
        <w:lastRenderedPageBreak/>
        <w:drawing>
          <wp:inline distT="0" distB="0" distL="0" distR="0" wp14:anchorId="708CD21B" wp14:editId="29F75B99">
            <wp:extent cx="4389120" cy="807720"/>
            <wp:effectExtent l="0" t="0" r="0" b="0"/>
            <wp:docPr id="458991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91169" name=""/>
                    <pic:cNvPicPr/>
                  </pic:nvPicPr>
                  <pic:blipFill rotWithShape="1">
                    <a:blip r:embed="rId10"/>
                    <a:srcRect l="13084" t="70316" r="13031" b="20054"/>
                    <a:stretch/>
                  </pic:blipFill>
                  <pic:spPr bwMode="auto">
                    <a:xfrm>
                      <a:off x="0" y="0"/>
                      <a:ext cx="4389120" cy="807720"/>
                    </a:xfrm>
                    <a:prstGeom prst="rect">
                      <a:avLst/>
                    </a:prstGeom>
                    <a:ln>
                      <a:noFill/>
                    </a:ln>
                    <a:extLst>
                      <a:ext uri="{53640926-AAD7-44D8-BBD7-CCE9431645EC}">
                        <a14:shadowObscured xmlns:a14="http://schemas.microsoft.com/office/drawing/2010/main"/>
                      </a:ext>
                    </a:extLst>
                  </pic:spPr>
                </pic:pic>
              </a:graphicData>
            </a:graphic>
          </wp:inline>
        </w:drawing>
      </w:r>
    </w:p>
    <w:sectPr w:rsidR="0054686F" w:rsidRPr="00885A61" w:rsidSect="00885A61">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31917" w14:textId="77777777" w:rsidR="00681375" w:rsidRDefault="00681375" w:rsidP="005E304D">
      <w:pPr>
        <w:spacing w:after="0" w:line="240" w:lineRule="auto"/>
      </w:pPr>
      <w:r>
        <w:separator/>
      </w:r>
    </w:p>
  </w:endnote>
  <w:endnote w:type="continuationSeparator" w:id="0">
    <w:p w14:paraId="3B44986C" w14:textId="77777777" w:rsidR="00681375" w:rsidRDefault="00681375" w:rsidP="005E3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7ACF" w14:textId="77777777" w:rsidR="00681375" w:rsidRDefault="00681375" w:rsidP="005E304D">
      <w:pPr>
        <w:spacing w:after="0" w:line="240" w:lineRule="auto"/>
      </w:pPr>
      <w:r>
        <w:separator/>
      </w:r>
    </w:p>
  </w:footnote>
  <w:footnote w:type="continuationSeparator" w:id="0">
    <w:p w14:paraId="791A8C15" w14:textId="77777777" w:rsidR="00681375" w:rsidRDefault="00681375" w:rsidP="005E30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89F"/>
    <w:multiLevelType w:val="multilevel"/>
    <w:tmpl w:val="42F05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B64"/>
    <w:multiLevelType w:val="multilevel"/>
    <w:tmpl w:val="C9B0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52946"/>
    <w:multiLevelType w:val="multilevel"/>
    <w:tmpl w:val="491AE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77B44"/>
    <w:multiLevelType w:val="multilevel"/>
    <w:tmpl w:val="861E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11334"/>
    <w:multiLevelType w:val="multilevel"/>
    <w:tmpl w:val="C2C2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981392"/>
    <w:multiLevelType w:val="multilevel"/>
    <w:tmpl w:val="D316A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079C7"/>
    <w:multiLevelType w:val="multilevel"/>
    <w:tmpl w:val="571C27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5F3CF8"/>
    <w:multiLevelType w:val="multilevel"/>
    <w:tmpl w:val="47FE2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B4C72"/>
    <w:multiLevelType w:val="multilevel"/>
    <w:tmpl w:val="F6B8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44A27"/>
    <w:multiLevelType w:val="multilevel"/>
    <w:tmpl w:val="211C9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1D6C5B"/>
    <w:multiLevelType w:val="multilevel"/>
    <w:tmpl w:val="5314A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2A48A6"/>
    <w:multiLevelType w:val="multilevel"/>
    <w:tmpl w:val="B858B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52B2C"/>
    <w:multiLevelType w:val="multilevel"/>
    <w:tmpl w:val="FC7A8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9C5AC5"/>
    <w:multiLevelType w:val="multilevel"/>
    <w:tmpl w:val="16F86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B62AA9"/>
    <w:multiLevelType w:val="multilevel"/>
    <w:tmpl w:val="805A81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1C0133"/>
    <w:multiLevelType w:val="multilevel"/>
    <w:tmpl w:val="69AE94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815455"/>
    <w:multiLevelType w:val="multilevel"/>
    <w:tmpl w:val="FAF8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201D49"/>
    <w:multiLevelType w:val="multilevel"/>
    <w:tmpl w:val="5DDC5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F655EC"/>
    <w:multiLevelType w:val="multilevel"/>
    <w:tmpl w:val="01DC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A74A40"/>
    <w:multiLevelType w:val="multilevel"/>
    <w:tmpl w:val="8C2E2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9A07CB"/>
    <w:multiLevelType w:val="multilevel"/>
    <w:tmpl w:val="2A72DB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FC6079"/>
    <w:multiLevelType w:val="multilevel"/>
    <w:tmpl w:val="BD0C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41362"/>
    <w:multiLevelType w:val="multilevel"/>
    <w:tmpl w:val="A210A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C548F2"/>
    <w:multiLevelType w:val="multilevel"/>
    <w:tmpl w:val="4D42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D25D3E"/>
    <w:multiLevelType w:val="multilevel"/>
    <w:tmpl w:val="B8A6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908D8"/>
    <w:multiLevelType w:val="multilevel"/>
    <w:tmpl w:val="E1B6C7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AD5802"/>
    <w:multiLevelType w:val="multilevel"/>
    <w:tmpl w:val="03D67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8A4F12"/>
    <w:multiLevelType w:val="multilevel"/>
    <w:tmpl w:val="7A7A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6F1B5F"/>
    <w:multiLevelType w:val="multilevel"/>
    <w:tmpl w:val="93943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814CF7"/>
    <w:multiLevelType w:val="multilevel"/>
    <w:tmpl w:val="B224B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23780B"/>
    <w:multiLevelType w:val="multilevel"/>
    <w:tmpl w:val="44C4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3B2CF1"/>
    <w:multiLevelType w:val="multilevel"/>
    <w:tmpl w:val="B1AE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A24998"/>
    <w:multiLevelType w:val="multilevel"/>
    <w:tmpl w:val="0A5831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097818"/>
    <w:multiLevelType w:val="multilevel"/>
    <w:tmpl w:val="E64486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38595F"/>
    <w:multiLevelType w:val="multilevel"/>
    <w:tmpl w:val="9C4CB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4C18FD"/>
    <w:multiLevelType w:val="multilevel"/>
    <w:tmpl w:val="D144D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2E2006"/>
    <w:multiLevelType w:val="multilevel"/>
    <w:tmpl w:val="7A2A35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934EAA"/>
    <w:multiLevelType w:val="multilevel"/>
    <w:tmpl w:val="14AE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4A6EF1"/>
    <w:multiLevelType w:val="multilevel"/>
    <w:tmpl w:val="D9040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9356C9"/>
    <w:multiLevelType w:val="multilevel"/>
    <w:tmpl w:val="2550C6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ED4D41"/>
    <w:multiLevelType w:val="multilevel"/>
    <w:tmpl w:val="0F8E2F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2D46E1"/>
    <w:multiLevelType w:val="multilevel"/>
    <w:tmpl w:val="E332B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5AF37DA"/>
    <w:multiLevelType w:val="multilevel"/>
    <w:tmpl w:val="DD70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C172DD"/>
    <w:multiLevelType w:val="multilevel"/>
    <w:tmpl w:val="A0AC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825DCF"/>
    <w:multiLevelType w:val="multilevel"/>
    <w:tmpl w:val="57188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E64D89"/>
    <w:multiLevelType w:val="multilevel"/>
    <w:tmpl w:val="80EE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380D90"/>
    <w:multiLevelType w:val="multilevel"/>
    <w:tmpl w:val="03646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A11A57"/>
    <w:multiLevelType w:val="multilevel"/>
    <w:tmpl w:val="80D85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0B702E"/>
    <w:multiLevelType w:val="multilevel"/>
    <w:tmpl w:val="CAE082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376B1E"/>
    <w:multiLevelType w:val="multilevel"/>
    <w:tmpl w:val="4D1CA6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643AA8"/>
    <w:multiLevelType w:val="multilevel"/>
    <w:tmpl w:val="E7541C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32655B"/>
    <w:multiLevelType w:val="multilevel"/>
    <w:tmpl w:val="33EC3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396D4B"/>
    <w:multiLevelType w:val="multilevel"/>
    <w:tmpl w:val="5262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222B60"/>
    <w:multiLevelType w:val="multilevel"/>
    <w:tmpl w:val="73089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310D29"/>
    <w:multiLevelType w:val="multilevel"/>
    <w:tmpl w:val="10481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9E5429"/>
    <w:multiLevelType w:val="multilevel"/>
    <w:tmpl w:val="C86C8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A73894"/>
    <w:multiLevelType w:val="multilevel"/>
    <w:tmpl w:val="ACF6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0A7033"/>
    <w:multiLevelType w:val="multilevel"/>
    <w:tmpl w:val="3472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2A419B"/>
    <w:multiLevelType w:val="multilevel"/>
    <w:tmpl w:val="258E3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4B4647"/>
    <w:multiLevelType w:val="multilevel"/>
    <w:tmpl w:val="93D84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3358682">
    <w:abstractNumId w:val="28"/>
  </w:num>
  <w:num w:numId="2" w16cid:durableId="2073233057">
    <w:abstractNumId w:val="49"/>
  </w:num>
  <w:num w:numId="3" w16cid:durableId="292951693">
    <w:abstractNumId w:val="3"/>
  </w:num>
  <w:num w:numId="4" w16cid:durableId="1460763272">
    <w:abstractNumId w:val="7"/>
  </w:num>
  <w:num w:numId="5" w16cid:durableId="291373809">
    <w:abstractNumId w:val="38"/>
  </w:num>
  <w:num w:numId="6" w16cid:durableId="1621913955">
    <w:abstractNumId w:val="13"/>
  </w:num>
  <w:num w:numId="7" w16cid:durableId="1032879496">
    <w:abstractNumId w:val="22"/>
  </w:num>
  <w:num w:numId="8" w16cid:durableId="452023045">
    <w:abstractNumId w:val="34"/>
  </w:num>
  <w:num w:numId="9" w16cid:durableId="1474716665">
    <w:abstractNumId w:val="24"/>
  </w:num>
  <w:num w:numId="10" w16cid:durableId="680203804">
    <w:abstractNumId w:val="15"/>
  </w:num>
  <w:num w:numId="11" w16cid:durableId="1842815185">
    <w:abstractNumId w:val="50"/>
  </w:num>
  <w:num w:numId="12" w16cid:durableId="1820880928">
    <w:abstractNumId w:val="42"/>
  </w:num>
  <w:num w:numId="13" w16cid:durableId="1373652490">
    <w:abstractNumId w:val="48"/>
  </w:num>
  <w:num w:numId="14" w16cid:durableId="1666320259">
    <w:abstractNumId w:val="36"/>
  </w:num>
  <w:num w:numId="15" w16cid:durableId="1505705763">
    <w:abstractNumId w:val="12"/>
  </w:num>
  <w:num w:numId="16" w16cid:durableId="1751853247">
    <w:abstractNumId w:val="14"/>
  </w:num>
  <w:num w:numId="17" w16cid:durableId="947616980">
    <w:abstractNumId w:val="1"/>
  </w:num>
  <w:num w:numId="18" w16cid:durableId="475731225">
    <w:abstractNumId w:val="30"/>
  </w:num>
  <w:num w:numId="19" w16cid:durableId="1467895521">
    <w:abstractNumId w:val="11"/>
  </w:num>
  <w:num w:numId="20" w16cid:durableId="787507046">
    <w:abstractNumId w:val="8"/>
  </w:num>
  <w:num w:numId="21" w16cid:durableId="1116828332">
    <w:abstractNumId w:val="6"/>
  </w:num>
  <w:num w:numId="22" w16cid:durableId="2017683621">
    <w:abstractNumId w:val="25"/>
  </w:num>
  <w:num w:numId="23" w16cid:durableId="1576738592">
    <w:abstractNumId w:val="10"/>
  </w:num>
  <w:num w:numId="24" w16cid:durableId="1872641578">
    <w:abstractNumId w:val="19"/>
  </w:num>
  <w:num w:numId="25" w16cid:durableId="1160848142">
    <w:abstractNumId w:val="47"/>
  </w:num>
  <w:num w:numId="26" w16cid:durableId="775295333">
    <w:abstractNumId w:val="29"/>
  </w:num>
  <w:num w:numId="27" w16cid:durableId="436142424">
    <w:abstractNumId w:val="5"/>
  </w:num>
  <w:num w:numId="28" w16cid:durableId="1207067992">
    <w:abstractNumId w:val="59"/>
  </w:num>
  <w:num w:numId="29" w16cid:durableId="1548906325">
    <w:abstractNumId w:val="27"/>
  </w:num>
  <w:num w:numId="30" w16cid:durableId="1611401162">
    <w:abstractNumId w:val="54"/>
  </w:num>
  <w:num w:numId="31" w16cid:durableId="1379815071">
    <w:abstractNumId w:val="45"/>
  </w:num>
  <w:num w:numId="32" w16cid:durableId="1863204843">
    <w:abstractNumId w:val="55"/>
  </w:num>
  <w:num w:numId="33" w16cid:durableId="1446266356">
    <w:abstractNumId w:val="43"/>
  </w:num>
  <w:num w:numId="34" w16cid:durableId="1818381009">
    <w:abstractNumId w:val="0"/>
  </w:num>
  <w:num w:numId="35" w16cid:durableId="672339074">
    <w:abstractNumId w:val="26"/>
  </w:num>
  <w:num w:numId="36" w16cid:durableId="726345250">
    <w:abstractNumId w:val="9"/>
  </w:num>
  <w:num w:numId="37" w16cid:durableId="1300839329">
    <w:abstractNumId w:val="46"/>
  </w:num>
  <w:num w:numId="38" w16cid:durableId="1721394285">
    <w:abstractNumId w:val="44"/>
  </w:num>
  <w:num w:numId="39" w16cid:durableId="1797063271">
    <w:abstractNumId w:val="41"/>
  </w:num>
  <w:num w:numId="40" w16cid:durableId="51084288">
    <w:abstractNumId w:val="58"/>
  </w:num>
  <w:num w:numId="41" w16cid:durableId="335887837">
    <w:abstractNumId w:val="32"/>
  </w:num>
  <w:num w:numId="42" w16cid:durableId="1464541368">
    <w:abstractNumId w:val="20"/>
  </w:num>
  <w:num w:numId="43" w16cid:durableId="781991962">
    <w:abstractNumId w:val="40"/>
  </w:num>
  <w:num w:numId="44" w16cid:durableId="376710993">
    <w:abstractNumId w:val="33"/>
  </w:num>
  <w:num w:numId="45" w16cid:durableId="1459571144">
    <w:abstractNumId w:val="39"/>
  </w:num>
  <w:num w:numId="46" w16cid:durableId="638606173">
    <w:abstractNumId w:val="17"/>
  </w:num>
  <w:num w:numId="47" w16cid:durableId="1842116121">
    <w:abstractNumId w:val="51"/>
  </w:num>
  <w:num w:numId="48" w16cid:durableId="1555039752">
    <w:abstractNumId w:val="18"/>
  </w:num>
  <w:num w:numId="49" w16cid:durableId="1945913933">
    <w:abstractNumId w:val="23"/>
  </w:num>
  <w:num w:numId="50" w16cid:durableId="1076899546">
    <w:abstractNumId w:val="2"/>
  </w:num>
  <w:num w:numId="51" w16cid:durableId="24718771">
    <w:abstractNumId w:val="53"/>
  </w:num>
  <w:num w:numId="52" w16cid:durableId="2003921708">
    <w:abstractNumId w:val="52"/>
  </w:num>
  <w:num w:numId="53" w16cid:durableId="758871298">
    <w:abstractNumId w:val="35"/>
  </w:num>
  <w:num w:numId="54" w16cid:durableId="1930850471">
    <w:abstractNumId w:val="37"/>
  </w:num>
  <w:num w:numId="55" w16cid:durableId="648557676">
    <w:abstractNumId w:val="56"/>
  </w:num>
  <w:num w:numId="56" w16cid:durableId="58330262">
    <w:abstractNumId w:val="21"/>
  </w:num>
  <w:num w:numId="57" w16cid:durableId="1050806101">
    <w:abstractNumId w:val="57"/>
  </w:num>
  <w:num w:numId="58" w16cid:durableId="1922906927">
    <w:abstractNumId w:val="16"/>
  </w:num>
  <w:num w:numId="59" w16cid:durableId="1357733731">
    <w:abstractNumId w:val="31"/>
  </w:num>
  <w:num w:numId="60" w16cid:durableId="1948654209">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21A"/>
    <w:rsid w:val="000878CF"/>
    <w:rsid w:val="00187555"/>
    <w:rsid w:val="00207769"/>
    <w:rsid w:val="002400A7"/>
    <w:rsid w:val="003A764A"/>
    <w:rsid w:val="00415136"/>
    <w:rsid w:val="00420710"/>
    <w:rsid w:val="00461CB4"/>
    <w:rsid w:val="00475748"/>
    <w:rsid w:val="004B174E"/>
    <w:rsid w:val="005243A5"/>
    <w:rsid w:val="0054686F"/>
    <w:rsid w:val="00575915"/>
    <w:rsid w:val="005E304D"/>
    <w:rsid w:val="00634435"/>
    <w:rsid w:val="00681375"/>
    <w:rsid w:val="007C1391"/>
    <w:rsid w:val="008765B8"/>
    <w:rsid w:val="00885A61"/>
    <w:rsid w:val="008D5131"/>
    <w:rsid w:val="00980D0E"/>
    <w:rsid w:val="00A1721A"/>
    <w:rsid w:val="00A20BEA"/>
    <w:rsid w:val="00A314A7"/>
    <w:rsid w:val="00A57C71"/>
    <w:rsid w:val="00A644B2"/>
    <w:rsid w:val="00A71B42"/>
    <w:rsid w:val="00AC16B0"/>
    <w:rsid w:val="00AC5B3B"/>
    <w:rsid w:val="00AE7F2C"/>
    <w:rsid w:val="00B5692F"/>
    <w:rsid w:val="00CA0D66"/>
    <w:rsid w:val="00CB3D03"/>
    <w:rsid w:val="00D9163C"/>
    <w:rsid w:val="00D97ACA"/>
    <w:rsid w:val="00E22717"/>
    <w:rsid w:val="00EA11A3"/>
    <w:rsid w:val="00FD3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5C225"/>
  <w15:chartTrackingRefBased/>
  <w15:docId w15:val="{7B3558B4-B720-4E08-971C-8ABCA307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151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151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513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5136"/>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415136"/>
  </w:style>
  <w:style w:type="paragraph" w:customStyle="1" w:styleId="msonormal0">
    <w:name w:val="msonormal"/>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15136"/>
    <w:rPr>
      <w:color w:val="0000FF"/>
      <w:u w:val="single"/>
    </w:rPr>
  </w:style>
  <w:style w:type="character" w:styleId="a4">
    <w:name w:val="FollowedHyperlink"/>
    <w:basedOn w:val="a0"/>
    <w:uiPriority w:val="99"/>
    <w:semiHidden/>
    <w:unhideWhenUsed/>
    <w:rsid w:val="00415136"/>
    <w:rPr>
      <w:color w:val="800080"/>
      <w:u w:val="single"/>
    </w:rPr>
  </w:style>
  <w:style w:type="paragraph" w:styleId="a5">
    <w:name w:val="Normal (Web)"/>
    <w:basedOn w:val="a"/>
    <w:uiPriority w:val="99"/>
    <w:semiHidden/>
    <w:unhideWhenUsed/>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
    <w:name w:val="file"/>
    <w:basedOn w:val="a0"/>
    <w:rsid w:val="00415136"/>
  </w:style>
  <w:style w:type="paragraph" w:customStyle="1" w:styleId="c109">
    <w:name w:val="c10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415136"/>
  </w:style>
  <w:style w:type="character" w:customStyle="1" w:styleId="c38">
    <w:name w:val="c38"/>
    <w:basedOn w:val="a0"/>
    <w:rsid w:val="00415136"/>
  </w:style>
  <w:style w:type="paragraph" w:customStyle="1" w:styleId="c134">
    <w:name w:val="c134"/>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415136"/>
  </w:style>
  <w:style w:type="character" w:customStyle="1" w:styleId="c13">
    <w:name w:val="c13"/>
    <w:basedOn w:val="a0"/>
    <w:rsid w:val="00415136"/>
  </w:style>
  <w:style w:type="paragraph" w:customStyle="1" w:styleId="c2">
    <w:name w:val="c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5136"/>
  </w:style>
  <w:style w:type="paragraph" w:customStyle="1" w:styleId="c22">
    <w:name w:val="c2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415136"/>
  </w:style>
  <w:style w:type="paragraph" w:customStyle="1" w:styleId="c6">
    <w:name w:val="c6"/>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15136"/>
  </w:style>
  <w:style w:type="paragraph" w:customStyle="1" w:styleId="c3">
    <w:name w:val="c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415136"/>
  </w:style>
  <w:style w:type="character" w:customStyle="1" w:styleId="c181">
    <w:name w:val="c181"/>
    <w:basedOn w:val="a0"/>
    <w:rsid w:val="00415136"/>
  </w:style>
  <w:style w:type="paragraph" w:customStyle="1" w:styleId="c70">
    <w:name w:val="c7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415136"/>
  </w:style>
  <w:style w:type="paragraph" w:customStyle="1" w:styleId="c10">
    <w:name w:val="c1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5">
    <w:name w:val="c225"/>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7">
    <w:name w:val="c167"/>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6">
    <w:name w:val="c166"/>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1">
    <w:name w:val="c321"/>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4">
    <w:name w:val="c204"/>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3">
    <w:name w:val="c34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9">
    <w:name w:val="c21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8">
    <w:name w:val="c288"/>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1">
    <w:name w:val="c211"/>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6">
    <w:name w:val="c236"/>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9">
    <w:name w:val="c30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2">
    <w:name w:val="c24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4">
    <w:name w:val="c324"/>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
    <w:name w:val="c15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
    <w:name w:val="c157"/>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15136"/>
  </w:style>
  <w:style w:type="character" w:customStyle="1" w:styleId="c34">
    <w:name w:val="c34"/>
    <w:basedOn w:val="a0"/>
    <w:rsid w:val="00415136"/>
  </w:style>
  <w:style w:type="character" w:customStyle="1" w:styleId="c49">
    <w:name w:val="c49"/>
    <w:basedOn w:val="a0"/>
    <w:rsid w:val="00415136"/>
  </w:style>
  <w:style w:type="character" w:customStyle="1" w:styleId="c46">
    <w:name w:val="c46"/>
    <w:basedOn w:val="a0"/>
    <w:rsid w:val="00415136"/>
  </w:style>
  <w:style w:type="character" w:customStyle="1" w:styleId="c36">
    <w:name w:val="c36"/>
    <w:basedOn w:val="a0"/>
    <w:rsid w:val="00415136"/>
  </w:style>
  <w:style w:type="paragraph" w:customStyle="1" w:styleId="c274">
    <w:name w:val="c274"/>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7">
    <w:name w:val="c137"/>
    <w:basedOn w:val="a0"/>
    <w:rsid w:val="00415136"/>
  </w:style>
  <w:style w:type="character" w:customStyle="1" w:styleId="c5">
    <w:name w:val="c5"/>
    <w:basedOn w:val="a0"/>
    <w:rsid w:val="00415136"/>
  </w:style>
  <w:style w:type="paragraph" w:customStyle="1" w:styleId="c31">
    <w:name w:val="c31"/>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9">
    <w:name w:val="c26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2">
    <w:name w:val="c31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
    <w:name w:val="c14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5">
    <w:name w:val="c155"/>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5">
    <w:name w:val="c265"/>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
    <w:name w:val="c141"/>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7">
    <w:name w:val="c247"/>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0"/>
    <w:basedOn w:val="a"/>
    <w:rsid w:val="004151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0">
    <w:name w:val="c90"/>
    <w:basedOn w:val="a0"/>
    <w:rsid w:val="00415136"/>
  </w:style>
  <w:style w:type="table" w:styleId="a6">
    <w:name w:val="Table Grid"/>
    <w:basedOn w:val="a1"/>
    <w:uiPriority w:val="39"/>
    <w:rsid w:val="00A31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E30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E304D"/>
  </w:style>
  <w:style w:type="paragraph" w:styleId="a9">
    <w:name w:val="footer"/>
    <w:basedOn w:val="a"/>
    <w:link w:val="aa"/>
    <w:uiPriority w:val="99"/>
    <w:unhideWhenUsed/>
    <w:rsid w:val="005E30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E304D"/>
  </w:style>
  <w:style w:type="paragraph" w:styleId="ab">
    <w:name w:val="No Spacing"/>
    <w:uiPriority w:val="1"/>
    <w:qFormat/>
    <w:rsid w:val="00E22717"/>
    <w:pPr>
      <w:spacing w:after="0" w:line="240" w:lineRule="auto"/>
    </w:pPr>
  </w:style>
  <w:style w:type="paragraph" w:styleId="ac">
    <w:name w:val="Balloon Text"/>
    <w:basedOn w:val="a"/>
    <w:link w:val="ad"/>
    <w:uiPriority w:val="99"/>
    <w:semiHidden/>
    <w:unhideWhenUsed/>
    <w:rsid w:val="00461CB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61C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823163">
      <w:bodyDiv w:val="1"/>
      <w:marLeft w:val="0"/>
      <w:marRight w:val="0"/>
      <w:marTop w:val="0"/>
      <w:marBottom w:val="0"/>
      <w:divBdr>
        <w:top w:val="none" w:sz="0" w:space="0" w:color="auto"/>
        <w:left w:val="none" w:sz="0" w:space="0" w:color="auto"/>
        <w:bottom w:val="none" w:sz="0" w:space="0" w:color="auto"/>
        <w:right w:val="none" w:sz="0" w:space="0" w:color="auto"/>
      </w:divBdr>
      <w:divsChild>
        <w:div w:id="516042918">
          <w:marLeft w:val="0"/>
          <w:marRight w:val="0"/>
          <w:marTop w:val="0"/>
          <w:marBottom w:val="0"/>
          <w:divBdr>
            <w:top w:val="none" w:sz="0" w:space="0" w:color="auto"/>
            <w:left w:val="none" w:sz="0" w:space="0" w:color="auto"/>
            <w:bottom w:val="none" w:sz="0" w:space="0" w:color="auto"/>
            <w:right w:val="none" w:sz="0" w:space="0" w:color="auto"/>
          </w:divBdr>
          <w:divsChild>
            <w:div w:id="1015378159">
              <w:marLeft w:val="0"/>
              <w:marRight w:val="0"/>
              <w:marTop w:val="0"/>
              <w:marBottom w:val="0"/>
              <w:divBdr>
                <w:top w:val="none" w:sz="0" w:space="0" w:color="auto"/>
                <w:left w:val="none" w:sz="0" w:space="0" w:color="auto"/>
                <w:bottom w:val="none" w:sz="0" w:space="0" w:color="auto"/>
                <w:right w:val="none" w:sz="0" w:space="0" w:color="auto"/>
              </w:divBdr>
              <w:divsChild>
                <w:div w:id="1130128606">
                  <w:marLeft w:val="0"/>
                  <w:marRight w:val="0"/>
                  <w:marTop w:val="0"/>
                  <w:marBottom w:val="360"/>
                  <w:divBdr>
                    <w:top w:val="none" w:sz="0" w:space="0" w:color="auto"/>
                    <w:left w:val="none" w:sz="0" w:space="0" w:color="auto"/>
                    <w:bottom w:val="none" w:sz="0" w:space="0" w:color="auto"/>
                    <w:right w:val="none" w:sz="0" w:space="0" w:color="auto"/>
                  </w:divBdr>
                  <w:divsChild>
                    <w:div w:id="1679304995">
                      <w:marLeft w:val="150"/>
                      <w:marRight w:val="150"/>
                      <w:marTop w:val="0"/>
                      <w:marBottom w:val="0"/>
                      <w:divBdr>
                        <w:top w:val="none" w:sz="0" w:space="0" w:color="auto"/>
                        <w:left w:val="none" w:sz="0" w:space="0" w:color="auto"/>
                        <w:bottom w:val="none" w:sz="0" w:space="0" w:color="auto"/>
                        <w:right w:val="none" w:sz="0" w:space="0" w:color="auto"/>
                      </w:divBdr>
                      <w:divsChild>
                        <w:div w:id="2063164946">
                          <w:marLeft w:val="0"/>
                          <w:marRight w:val="0"/>
                          <w:marTop w:val="0"/>
                          <w:marBottom w:val="0"/>
                          <w:divBdr>
                            <w:top w:val="none" w:sz="0" w:space="0" w:color="auto"/>
                            <w:left w:val="none" w:sz="0" w:space="0" w:color="auto"/>
                            <w:bottom w:val="none" w:sz="0" w:space="0" w:color="auto"/>
                            <w:right w:val="none" w:sz="0" w:space="0" w:color="auto"/>
                          </w:divBdr>
                          <w:divsChild>
                            <w:div w:id="107622380">
                              <w:marLeft w:val="0"/>
                              <w:marRight w:val="0"/>
                              <w:marTop w:val="0"/>
                              <w:marBottom w:val="0"/>
                              <w:divBdr>
                                <w:top w:val="none" w:sz="0" w:space="0" w:color="auto"/>
                                <w:left w:val="none" w:sz="0" w:space="0" w:color="auto"/>
                                <w:bottom w:val="none" w:sz="0" w:space="0" w:color="auto"/>
                                <w:right w:val="none" w:sz="0" w:space="0" w:color="auto"/>
                              </w:divBdr>
                              <w:divsChild>
                                <w:div w:id="669335687">
                                  <w:marLeft w:val="0"/>
                                  <w:marRight w:val="0"/>
                                  <w:marTop w:val="0"/>
                                  <w:marBottom w:val="0"/>
                                  <w:divBdr>
                                    <w:top w:val="none" w:sz="0" w:space="0" w:color="auto"/>
                                    <w:left w:val="none" w:sz="0" w:space="0" w:color="auto"/>
                                    <w:bottom w:val="none" w:sz="0" w:space="0" w:color="auto"/>
                                    <w:right w:val="none" w:sz="0" w:space="0" w:color="auto"/>
                                  </w:divBdr>
                                  <w:divsChild>
                                    <w:div w:id="1784611257">
                                      <w:marLeft w:val="0"/>
                                      <w:marRight w:val="0"/>
                                      <w:marTop w:val="0"/>
                                      <w:marBottom w:val="0"/>
                                      <w:divBdr>
                                        <w:top w:val="none" w:sz="0" w:space="0" w:color="auto"/>
                                        <w:left w:val="none" w:sz="0" w:space="0" w:color="auto"/>
                                        <w:bottom w:val="none" w:sz="0" w:space="0" w:color="auto"/>
                                        <w:right w:val="none" w:sz="0" w:space="0" w:color="auto"/>
                                      </w:divBdr>
                                      <w:divsChild>
                                        <w:div w:id="1893148019">
                                          <w:marLeft w:val="60"/>
                                          <w:marRight w:val="0"/>
                                          <w:marTop w:val="0"/>
                                          <w:marBottom w:val="30"/>
                                          <w:divBdr>
                                            <w:top w:val="none" w:sz="0" w:space="0" w:color="auto"/>
                                            <w:left w:val="none" w:sz="0" w:space="0" w:color="auto"/>
                                            <w:bottom w:val="none" w:sz="0" w:space="0" w:color="auto"/>
                                            <w:right w:val="none" w:sz="0" w:space="0" w:color="auto"/>
                                          </w:divBdr>
                                        </w:div>
                                        <w:div w:id="426970301">
                                          <w:marLeft w:val="0"/>
                                          <w:marRight w:val="0"/>
                                          <w:marTop w:val="0"/>
                                          <w:marBottom w:val="0"/>
                                          <w:divBdr>
                                            <w:top w:val="none" w:sz="0" w:space="0" w:color="auto"/>
                                            <w:left w:val="none" w:sz="0" w:space="0" w:color="auto"/>
                                            <w:bottom w:val="none" w:sz="0" w:space="0" w:color="auto"/>
                                            <w:right w:val="none" w:sz="0" w:space="0" w:color="auto"/>
                                          </w:divBdr>
                                          <w:divsChild>
                                            <w:div w:id="2005618650">
                                              <w:marLeft w:val="0"/>
                                              <w:marRight w:val="0"/>
                                              <w:marTop w:val="0"/>
                                              <w:marBottom w:val="0"/>
                                              <w:divBdr>
                                                <w:top w:val="none" w:sz="0" w:space="0" w:color="auto"/>
                                                <w:left w:val="none" w:sz="0" w:space="0" w:color="auto"/>
                                                <w:bottom w:val="none" w:sz="0" w:space="0" w:color="auto"/>
                                                <w:right w:val="none" w:sz="0" w:space="0" w:color="auto"/>
                                              </w:divBdr>
                                              <w:divsChild>
                                                <w:div w:id="364212742">
                                                  <w:marLeft w:val="0"/>
                                                  <w:marRight w:val="0"/>
                                                  <w:marTop w:val="0"/>
                                                  <w:marBottom w:val="0"/>
                                                  <w:divBdr>
                                                    <w:top w:val="none" w:sz="0" w:space="0" w:color="auto"/>
                                                    <w:left w:val="none" w:sz="0" w:space="0" w:color="auto"/>
                                                    <w:bottom w:val="none" w:sz="0" w:space="0" w:color="auto"/>
                                                    <w:right w:val="none" w:sz="0" w:space="0" w:color="auto"/>
                                                  </w:divBdr>
                                                  <w:divsChild>
                                                    <w:div w:id="12056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5102">
                                              <w:marLeft w:val="0"/>
                                              <w:marRight w:val="0"/>
                                              <w:marTop w:val="0"/>
                                              <w:marBottom w:val="0"/>
                                              <w:divBdr>
                                                <w:top w:val="none" w:sz="0" w:space="0" w:color="auto"/>
                                                <w:left w:val="none" w:sz="0" w:space="0" w:color="auto"/>
                                                <w:bottom w:val="none" w:sz="0" w:space="0" w:color="auto"/>
                                                <w:right w:val="none" w:sz="0" w:space="0" w:color="auto"/>
                                              </w:divBdr>
                                              <w:divsChild>
                                                <w:div w:id="1573924083">
                                                  <w:marLeft w:val="0"/>
                                                  <w:marRight w:val="0"/>
                                                  <w:marTop w:val="0"/>
                                                  <w:marBottom w:val="0"/>
                                                  <w:divBdr>
                                                    <w:top w:val="none" w:sz="0" w:space="0" w:color="auto"/>
                                                    <w:left w:val="none" w:sz="0" w:space="0" w:color="auto"/>
                                                    <w:bottom w:val="none" w:sz="0" w:space="0" w:color="auto"/>
                                                    <w:right w:val="none" w:sz="0" w:space="0" w:color="auto"/>
                                                  </w:divBdr>
                                                  <w:divsChild>
                                                    <w:div w:id="8943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9674">
                                          <w:marLeft w:val="0"/>
                                          <w:marRight w:val="0"/>
                                          <w:marTop w:val="0"/>
                                          <w:marBottom w:val="360"/>
                                          <w:divBdr>
                                            <w:top w:val="none" w:sz="0" w:space="0" w:color="auto"/>
                                            <w:left w:val="none" w:sz="0" w:space="0" w:color="auto"/>
                                            <w:bottom w:val="none" w:sz="0" w:space="0" w:color="auto"/>
                                            <w:right w:val="none" w:sz="0" w:space="0" w:color="auto"/>
                                          </w:divBdr>
                                          <w:divsChild>
                                            <w:div w:id="1533149231">
                                              <w:marLeft w:val="0"/>
                                              <w:marRight w:val="0"/>
                                              <w:marTop w:val="0"/>
                                              <w:marBottom w:val="0"/>
                                              <w:divBdr>
                                                <w:top w:val="none" w:sz="0" w:space="0" w:color="auto"/>
                                                <w:left w:val="none" w:sz="0" w:space="0" w:color="auto"/>
                                                <w:bottom w:val="none" w:sz="0" w:space="0" w:color="auto"/>
                                                <w:right w:val="none" w:sz="0" w:space="0" w:color="auto"/>
                                              </w:divBdr>
                                              <w:divsChild>
                                                <w:div w:id="175703089">
                                                  <w:marLeft w:val="0"/>
                                                  <w:marRight w:val="0"/>
                                                  <w:marTop w:val="0"/>
                                                  <w:marBottom w:val="0"/>
                                                  <w:divBdr>
                                                    <w:top w:val="none" w:sz="0" w:space="0" w:color="auto"/>
                                                    <w:left w:val="none" w:sz="0" w:space="0" w:color="auto"/>
                                                    <w:bottom w:val="none" w:sz="0" w:space="0" w:color="auto"/>
                                                    <w:right w:val="none" w:sz="0" w:space="0" w:color="auto"/>
                                                  </w:divBdr>
                                                  <w:divsChild>
                                                    <w:div w:id="2062635981">
                                                      <w:marLeft w:val="0"/>
                                                      <w:marRight w:val="0"/>
                                                      <w:marTop w:val="0"/>
                                                      <w:marBottom w:val="0"/>
                                                      <w:divBdr>
                                                        <w:top w:val="none" w:sz="0" w:space="0" w:color="auto"/>
                                                        <w:left w:val="none" w:sz="0" w:space="0" w:color="auto"/>
                                                        <w:bottom w:val="none" w:sz="0" w:space="0" w:color="auto"/>
                                                        <w:right w:val="none" w:sz="0" w:space="0" w:color="auto"/>
                                                      </w:divBdr>
                                                      <w:divsChild>
                                                        <w:div w:id="8264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1F90C-CA98-4BB4-AA96-427FDB10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38</Pages>
  <Words>14706</Words>
  <Characters>83825</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Росинка Ясли-сад</cp:lastModifiedBy>
  <cp:revision>34</cp:revision>
  <cp:lastPrinted>2023-06-03T03:55:00Z</cp:lastPrinted>
  <dcterms:created xsi:type="dcterms:W3CDTF">2023-05-23T05:41:00Z</dcterms:created>
  <dcterms:modified xsi:type="dcterms:W3CDTF">2023-06-05T16:55:00Z</dcterms:modified>
</cp:coreProperties>
</file>