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0F1" w:rsidRPr="00E900F1" w:rsidRDefault="00E900F1" w:rsidP="00E900F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</w:pPr>
      <w:r w:rsidRPr="00E900F1"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>Возрастные и психологические особенности детей дошкольного возраста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0F1" w:rsidRPr="00E900F1" w:rsidRDefault="00E900F1" w:rsidP="00E900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22DD">
        <w:rPr>
          <w:noProof/>
          <w:sz w:val="28"/>
          <w:szCs w:val="28"/>
          <w:lang w:val="en-US"/>
        </w:rPr>
        <w:drawing>
          <wp:inline distT="0" distB="0" distL="0" distR="0" wp14:anchorId="593B4199" wp14:editId="51506672">
            <wp:extent cx="4727936" cy="239895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115" cy="240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900F1" w:rsidRPr="009254C7" w:rsidRDefault="00484572" w:rsidP="0048457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54C7">
        <w:rPr>
          <w:rFonts w:ascii="Times New Roman" w:hAnsi="Times New Roman" w:cs="Times New Roman"/>
          <w:b/>
          <w:color w:val="FF0000"/>
          <w:sz w:val="28"/>
          <w:szCs w:val="28"/>
        </w:rPr>
        <w:t>М</w:t>
      </w:r>
      <w:r w:rsidR="00E9005A" w:rsidRPr="009254C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ладшая </w:t>
      </w:r>
      <w:r w:rsidRPr="009254C7">
        <w:rPr>
          <w:rFonts w:ascii="Times New Roman" w:hAnsi="Times New Roman" w:cs="Times New Roman"/>
          <w:b/>
          <w:color w:val="FF0000"/>
          <w:sz w:val="28"/>
          <w:szCs w:val="28"/>
        </w:rPr>
        <w:t>группа дети (2-х лет)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Ребенок 2 - 3 лет очень эмоционален, однако его эмоции непостоянны, малыша легко отвлечь и переключить с одного эмоционального состояния на другое. Восстановлению эмоционального равновесия способствует так называемая ритмическая стимуляция - игры со взрослым, которые включают ритмичное покачивание, подбрасывание, поглаживание и т.п. Такими играми изобилует народная традиция пестования детей.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Маленький ребенок обучается только тому, что его заинтересовало, и принимает что-то только от того человека, которому он доверяет. Поэтому успешность его обучения зависит от того, сложился ли контакт с педагогом. В этом отношении очень важно, как проходит адаптация ребенка к детскому саду и испытывает ли он в группе эмоциональный комфорт.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Общение у детей данного возраста носит ситуативно-личностный характер. Это означает, что каждому ребенку необходимо индивидуальное внимание педагога, индивидуальный контакт с ним. Отсюда следует, что занятия должны быть кратковременными, построенные так, чтобы воспитатель мог говорить понемногу, но с каждым ребенком в отдельности.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Занятия не рассчитаны на </w:t>
      </w:r>
      <w:r w:rsidRPr="00E900F1">
        <w:rPr>
          <w:rFonts w:ascii="Times New Roman" w:hAnsi="Times New Roman" w:cs="Times New Roman"/>
          <w:sz w:val="28"/>
          <w:szCs w:val="28"/>
        </w:rPr>
        <w:t xml:space="preserve">работу со всей группой как единым целым. Как уже отмечалось, обучать ребенка может только тот взрослый, которому он доверяет и симпатизирует.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Обучение в этом возрасте проходит и на собственном практическом опыте, и на основе подражания приятному взрослому. При этом ребенок подражает всему, что делает взрослый, - и хорошему, и плохому; и правильному, и неправильному.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Сверстник еще не представляет для такого малыша особого интереса и рассматривается часто как еще один предмет. Дети играют "рядом", но не "вместе". Друг для друга они становятся нередко источниками отрицательных эмоций: другой ребенок исследует предмет, который интересует и меня, другой ребенок завладел вниманием воспитательницы, которую я люблю, другой ребенок наступил мне на ногу, пролил компот и т.п.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lastRenderedPageBreak/>
        <w:t xml:space="preserve">Малыш 2-3 лет может не понимать разницы между живым и неживым и "разобрать на части" живую бабочку так же, как он это делает с пластмассовой машинкой. Пока еще такое поведение не является проявлением жестокости. Разницу между живым и неживым он усваивает из наблюдений за отношением взрослого к разным объектам.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>Мышление ребенка данного возраста носит наглядно-действенный характер. Это означает, что познание окружающего мира происходит в процессе реальных предметных манипуляций, соответственно и ведущим типом игры является предметно-</w:t>
      </w:r>
      <w:proofErr w:type="spellStart"/>
      <w:r w:rsidRPr="00E900F1">
        <w:rPr>
          <w:rFonts w:ascii="Times New Roman" w:hAnsi="Times New Roman" w:cs="Times New Roman"/>
          <w:sz w:val="28"/>
          <w:szCs w:val="28"/>
        </w:rPr>
        <w:t>манипулятивный</w:t>
      </w:r>
      <w:proofErr w:type="spellEnd"/>
      <w:r w:rsidRPr="00E900F1">
        <w:rPr>
          <w:rFonts w:ascii="Times New Roman" w:hAnsi="Times New Roman" w:cs="Times New Roman"/>
          <w:sz w:val="28"/>
          <w:szCs w:val="28"/>
        </w:rPr>
        <w:t xml:space="preserve">. Очень важно для маленьких первооткрывателей поддержать саму мотивацию исследования и познания окружающего мира. От взрослого требуется лишь создать интересную развивающую среду и предоставить детям время и свободу деятельности в ней. </w:t>
      </w:r>
    </w:p>
    <w:p w:rsidR="00E900F1" w:rsidRPr="00E9005A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005A">
        <w:rPr>
          <w:rFonts w:ascii="Times New Roman" w:hAnsi="Times New Roman" w:cs="Times New Roman"/>
          <w:i/>
          <w:sz w:val="28"/>
          <w:szCs w:val="28"/>
        </w:rPr>
        <w:t xml:space="preserve">Психологические особенности: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наглядно-действенное мышление;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интеллектуальное развитие зависит от того, насколько богата окружающая развивающая среда, т.е. позволяет ли она разнообразно и содержательно исследовать окружающий мир, манипулируя различными предметами;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>речь на</w:t>
      </w:r>
      <w:r w:rsidR="00E900F1">
        <w:rPr>
          <w:rFonts w:ascii="Times New Roman" w:hAnsi="Times New Roman" w:cs="Times New Roman"/>
          <w:sz w:val="28"/>
          <w:szCs w:val="28"/>
        </w:rPr>
        <w:t xml:space="preserve">ходится в стадии формирования;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обучение эффективно только на фоне психоэмоционального комфортного состояния;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>в</w:t>
      </w:r>
      <w:r w:rsidR="00E900F1">
        <w:rPr>
          <w:rFonts w:ascii="Times New Roman" w:hAnsi="Times New Roman" w:cs="Times New Roman"/>
          <w:sz w:val="28"/>
          <w:szCs w:val="28"/>
        </w:rPr>
        <w:t xml:space="preserve">нимание, память непроизвольны. </w:t>
      </w:r>
    </w:p>
    <w:p w:rsidR="00E900F1" w:rsidRPr="009254C7" w:rsidRDefault="00E9005A" w:rsidP="00C3499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54C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Средняя </w:t>
      </w:r>
      <w:r w:rsidR="00484572" w:rsidRPr="009254C7">
        <w:rPr>
          <w:rFonts w:ascii="Times New Roman" w:hAnsi="Times New Roman" w:cs="Times New Roman"/>
          <w:b/>
          <w:color w:val="FF0000"/>
          <w:sz w:val="28"/>
          <w:szCs w:val="28"/>
        </w:rPr>
        <w:t>группа (3-х лет</w:t>
      </w:r>
      <w:r w:rsidR="00E900F1" w:rsidRPr="009254C7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 данной возрастной группе сохраняется непроизвольный характер основных психических процессов (внимания, памяти, мышления), а также эмоциональная лабильность (подвижность) и потребность в эмоциональном комфорте. Однако ведущим типом общения становится ситуативно-деловое. Это означает, что взрослый привлекает ребенка в первую очередь как партнер по интересной совместной деятельности. Сверстник пока мало пригоден для исполнения этой роли, поскольку еще не вполне владеет речью, с ним трудно согласовать намерения и построить план совместной деятельности.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Взаимодействие с 3-4-летними детьми осложнено тем, что они проходят через ВОЗРАСТНОЙ КРИЗИС ТРЕХ ЛЕТ - КРИЗИС СТАНОВЛЕНИЯ ВОЛИ, КРИЗИС "Я САМ!". В этот период психологи рекомендуют постараться дать каждому ребенку возможность реализовать все его намерения, каждое "Я хочу" и "Я буду", если это не угрожает жизни и здоровью его самого или других детей группы. Все это значительно усложняет работу педагога, поскольку </w:t>
      </w:r>
      <w:proofErr w:type="gramStart"/>
      <w:r w:rsidRPr="00E900F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E900F1">
        <w:rPr>
          <w:rFonts w:ascii="Times New Roman" w:hAnsi="Times New Roman" w:cs="Times New Roman"/>
          <w:sz w:val="28"/>
          <w:szCs w:val="28"/>
        </w:rPr>
        <w:t xml:space="preserve"> как и прежде нуждаются в индивидуальном внимании. Формы работы поэтому снова ориентированы на возможность кратковременных, но индивидуальных контактов с воспитанниками.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Мышление детей старше 3 лет носит уже наглядно-образный характер. Это означает, что от манипулирования объектами ребенок способен перейти к манипулированию представлениями и образами. При этом сфера его познавательной деятельности сосредоточена на реальном, предметном, </w:t>
      </w:r>
      <w:r w:rsidRPr="00E900F1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 окружающем его в данный момент мире. Он познает то, что видит перед собой сию минуту.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Важно помнить, что речь у ребенка находится в стадии становления, поэтому педагог еще не может полноценно использовать ее как средство проверки и выявления знаний. Речевой ответ не позволяет судить о действительном уровне </w:t>
      </w:r>
      <w:proofErr w:type="spellStart"/>
      <w:r w:rsidRPr="00E900F1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900F1">
        <w:rPr>
          <w:rFonts w:ascii="Times New Roman" w:hAnsi="Times New Roman" w:cs="Times New Roman"/>
          <w:sz w:val="28"/>
          <w:szCs w:val="28"/>
        </w:rPr>
        <w:t xml:space="preserve"> того или иного представления малыша, поскольку неизвестно, кроется ли проблема в </w:t>
      </w:r>
      <w:proofErr w:type="spellStart"/>
      <w:r w:rsidRPr="00E900F1">
        <w:rPr>
          <w:rFonts w:ascii="Times New Roman" w:hAnsi="Times New Roman" w:cs="Times New Roman"/>
          <w:sz w:val="28"/>
          <w:szCs w:val="28"/>
        </w:rPr>
        <w:t>несформированности</w:t>
      </w:r>
      <w:proofErr w:type="spellEnd"/>
      <w:r w:rsidRPr="00E900F1">
        <w:rPr>
          <w:rFonts w:ascii="Times New Roman" w:hAnsi="Times New Roman" w:cs="Times New Roman"/>
          <w:sz w:val="28"/>
          <w:szCs w:val="28"/>
        </w:rPr>
        <w:t xml:space="preserve"> представления или же речи. Педагог может расширить собственный используемый словарный запас, но не должен требовать от 3-4-летних детей развернутых и полных ответов. Такое требование травмирует ребенка, его внимание переключается с выполнения мыслительных операций на речевое формулирование. </w:t>
      </w:r>
    </w:p>
    <w:p w:rsidR="00E900F1" w:rsidRPr="00E9005A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005A">
        <w:rPr>
          <w:rFonts w:ascii="Times New Roman" w:hAnsi="Times New Roman" w:cs="Times New Roman"/>
          <w:i/>
          <w:sz w:val="28"/>
          <w:szCs w:val="28"/>
        </w:rPr>
        <w:t xml:space="preserve">Психологические особенности: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мышление ребенка носит наглядно-образный характер;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внимание, память, мышление остаются непроизвольными;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речь находится в стадии формирования;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ребенок познает мир, непосредственно окружающий его в данный момент. </w:t>
      </w:r>
    </w:p>
    <w:p w:rsidR="00E900F1" w:rsidRPr="009254C7" w:rsidRDefault="00E9005A" w:rsidP="00C3499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9254C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Старшая </w:t>
      </w:r>
      <w:r w:rsidR="00484572" w:rsidRPr="009254C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группа</w:t>
      </w:r>
      <w:proofErr w:type="gramEnd"/>
      <w:r w:rsidR="00484572" w:rsidRPr="009254C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(4-х </w:t>
      </w:r>
      <w:r w:rsidR="00E900F1" w:rsidRPr="009254C7">
        <w:rPr>
          <w:rFonts w:ascii="Times New Roman" w:hAnsi="Times New Roman" w:cs="Times New Roman"/>
          <w:b/>
          <w:color w:val="FF0000"/>
          <w:sz w:val="28"/>
          <w:szCs w:val="28"/>
        </w:rPr>
        <w:t>лет)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На пятом году жизни у детей сохраняется непроизвольность психических процессов. Однако важнейшими новообразованиями являются два: завершение в основном процесса формирования активной речи и выход сознания за пределы непосредственно воспринимаемой действительности.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Взрослый теперь представляет интерес в первую очередь как источник увлекательной и компетентной информации. Общение носит </w:t>
      </w:r>
      <w:proofErr w:type="spellStart"/>
      <w:r w:rsidRPr="00E900F1">
        <w:rPr>
          <w:rFonts w:ascii="Times New Roman" w:hAnsi="Times New Roman" w:cs="Times New Roman"/>
          <w:sz w:val="28"/>
          <w:szCs w:val="28"/>
        </w:rPr>
        <w:t>внеситуативно</w:t>
      </w:r>
      <w:proofErr w:type="spellEnd"/>
      <w:r w:rsidRPr="00E900F1">
        <w:rPr>
          <w:rFonts w:ascii="Times New Roman" w:hAnsi="Times New Roman" w:cs="Times New Roman"/>
          <w:sz w:val="28"/>
          <w:szCs w:val="28"/>
        </w:rPr>
        <w:t xml:space="preserve">-деловой характер.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Кризис 3 лет остался позади, дети стали более эмоционально устойчивыми, менее капризными. Они начинают проявлять интерес к своим сверстникам как к партнерам по игре. Мнение сверстника приобретает особую значимость. Поэтому желательно организовывать формы взаимодействия детей, предполагающие сотрудничество, а не соревнование. Отрицательная оценка, если она неизбежна, может прозвучать только в ситуации индивидуального общения, когда ее никто, кроме самого ребенка не слышит.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Мышление по-прежнему носит наглядно-образный характер.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Средний возраст совершенно особый по отношению как к предыдущему, так и к последующему. Эксперимент показал, что самым эффективным способом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сделать информацию привлекательной для ребенка 4-5 лет является "одушевление". В этом возрасте, как ни в каком другом, дети с удовольствием слушают волшебные сказки. </w:t>
      </w:r>
    </w:p>
    <w:p w:rsidR="00E900F1" w:rsidRPr="00E9005A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005A">
        <w:rPr>
          <w:rFonts w:ascii="Times New Roman" w:hAnsi="Times New Roman" w:cs="Times New Roman"/>
          <w:i/>
          <w:sz w:val="28"/>
          <w:szCs w:val="28"/>
        </w:rPr>
        <w:t xml:space="preserve">Психологические особенности: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мышление носит наглядно-образный характер;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дети проявляют интерес к волшебным сказкам и легче воспринимают и запоминают информацию, если она касается кого-то живого. </w:t>
      </w:r>
    </w:p>
    <w:p w:rsidR="00E900F1" w:rsidRPr="009254C7" w:rsidRDefault="00484572" w:rsidP="00C3499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254C7">
        <w:rPr>
          <w:rFonts w:ascii="Times New Roman" w:hAnsi="Times New Roman" w:cs="Times New Roman"/>
          <w:color w:val="FF0000"/>
          <w:sz w:val="28"/>
          <w:szCs w:val="28"/>
        </w:rPr>
        <w:t xml:space="preserve">  Группа </w:t>
      </w:r>
      <w:proofErr w:type="spellStart"/>
      <w:r w:rsidRPr="009254C7">
        <w:rPr>
          <w:rFonts w:ascii="Times New Roman" w:hAnsi="Times New Roman" w:cs="Times New Roman"/>
          <w:color w:val="FF0000"/>
          <w:sz w:val="28"/>
          <w:szCs w:val="28"/>
        </w:rPr>
        <w:t>предшкольной</w:t>
      </w:r>
      <w:proofErr w:type="spellEnd"/>
      <w:r w:rsidRPr="009254C7">
        <w:rPr>
          <w:rFonts w:ascii="Times New Roman" w:hAnsi="Times New Roman" w:cs="Times New Roman"/>
          <w:color w:val="FF0000"/>
          <w:sz w:val="28"/>
          <w:szCs w:val="28"/>
        </w:rPr>
        <w:t xml:space="preserve"> подготовки (5-ти </w:t>
      </w:r>
      <w:r w:rsidR="00E900F1" w:rsidRPr="009254C7">
        <w:rPr>
          <w:rFonts w:ascii="Times New Roman" w:hAnsi="Times New Roman" w:cs="Times New Roman"/>
          <w:color w:val="FF0000"/>
          <w:sz w:val="28"/>
          <w:szCs w:val="28"/>
        </w:rPr>
        <w:t>лет)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 возрасте около 5 лет в развитии ребенка происходит большой скачок.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К пяти годам он должен иметь представление об обратимых и необратимых процессах, отличать ситуации, в которых произошло изменение какого-либо </w:t>
      </w:r>
      <w:r w:rsidRPr="00E900F1">
        <w:rPr>
          <w:rFonts w:ascii="Times New Roman" w:hAnsi="Times New Roman" w:cs="Times New Roman"/>
          <w:sz w:val="28"/>
          <w:szCs w:val="28"/>
        </w:rPr>
        <w:lastRenderedPageBreak/>
        <w:t xml:space="preserve">признака или количества, от ситуаций, в которых количество (или признак) остались неизменными. Например, при переливании воды из широкого низкого сосуда в высокий узкий количество воды не изменяется, хотя внешне может показаться, что в высоком сосуде воды больше. Аналогично, если ряд камешков сгрести в компактную кучку, камешки станут занимать меньше места, и может показаться, что их стало меньше по количеству. Ребенок после 5,5 лет должен понимать, что количество камней при изменении их расположения осталось неизменным.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>Содействует общему психическому развитию активизация ВООБРАЖЕНИЯ. В этом возрасте воображение является основой для решения простейших арифметических задач, а также устного счета в пределах первого десятка. Благодаря нему формируется геометрическая интуиция, появляется возможность решения простейших геометрических задач. Воображение - это важнейшая высшая психическая функция, которая лежит в основе успешности всех видов творческой деятельности человека, в том числе и взрослого. Нельзя не согласиться с Альбертом Эйнштейном, считавшим, что воображение важнее, чем знание. Благоприятный период для развития воображения - это именно дошкольный возраст. Вместе с тем долгое время обучение детей строилось на основе действия ребенка по образцу, воспро</w:t>
      </w:r>
      <w:r w:rsidR="004F0EC4">
        <w:rPr>
          <w:rFonts w:ascii="Times New Roman" w:hAnsi="Times New Roman" w:cs="Times New Roman"/>
          <w:sz w:val="28"/>
          <w:szCs w:val="28"/>
        </w:rPr>
        <w:t xml:space="preserve">изведения модели, предлагаемой </w:t>
      </w:r>
      <w:r w:rsidRPr="00E900F1">
        <w:rPr>
          <w:rFonts w:ascii="Times New Roman" w:hAnsi="Times New Roman" w:cs="Times New Roman"/>
          <w:sz w:val="28"/>
          <w:szCs w:val="28"/>
        </w:rPr>
        <w:t>взрослым. При таком подходе творческая сила воображения уже к 8 годам угасает, и развитие творческого потенциала ребенка бывает очень затруднено. Поэтому взрослые должны научиться цени</w:t>
      </w:r>
      <w:r w:rsidR="004F0EC4">
        <w:rPr>
          <w:rFonts w:ascii="Times New Roman" w:hAnsi="Times New Roman" w:cs="Times New Roman"/>
          <w:sz w:val="28"/>
          <w:szCs w:val="28"/>
        </w:rPr>
        <w:t xml:space="preserve">ть в дошкольнике </w:t>
      </w:r>
      <w:proofErr w:type="gramStart"/>
      <w:r w:rsidR="004F0EC4">
        <w:rPr>
          <w:rFonts w:ascii="Times New Roman" w:hAnsi="Times New Roman" w:cs="Times New Roman"/>
          <w:sz w:val="28"/>
          <w:szCs w:val="28"/>
        </w:rPr>
        <w:t>не способность</w:t>
      </w:r>
      <w:proofErr w:type="gramEnd"/>
      <w:r w:rsidR="004F0EC4">
        <w:rPr>
          <w:rFonts w:ascii="Times New Roman" w:hAnsi="Times New Roman" w:cs="Times New Roman"/>
          <w:sz w:val="28"/>
          <w:szCs w:val="28"/>
        </w:rPr>
        <w:t xml:space="preserve"> </w:t>
      </w:r>
      <w:r w:rsidRPr="00E900F1">
        <w:rPr>
          <w:rFonts w:ascii="Times New Roman" w:hAnsi="Times New Roman" w:cs="Times New Roman"/>
          <w:sz w:val="28"/>
          <w:szCs w:val="28"/>
        </w:rPr>
        <w:t xml:space="preserve">делать по указанию или по образцу то, что предлагает взрослый, а придумывать свои собственные планы, формировать замыслы и реализовывать индивидуальное воображение во всех видах деятельности. Особенность детей данного возраста - интерес и тяга к красивому, эстетически ценному. И с этим нельзя не считаться педагогу, выбирая методические приемы работы с дошкольниками. Эстетичность используемых наглядных материалов, их композиции на занятии, во многом определяет степень заинтересованности ребят самим предметом.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Необходимо привить детям вкус к размышлению и рассуждению, поиску решений, научить испытывать удовольствие от прилагаемых интеллектуальных усилий и получаемого в виде решения проблемы интеллектуального результата. Важно, чтобы ребятам сопутствовал успех. </w:t>
      </w:r>
    </w:p>
    <w:p w:rsidR="00E900F1" w:rsidRPr="00E900F1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F1">
        <w:rPr>
          <w:rFonts w:ascii="Times New Roman" w:hAnsi="Times New Roman" w:cs="Times New Roman"/>
          <w:sz w:val="28"/>
          <w:szCs w:val="28"/>
        </w:rPr>
        <w:t xml:space="preserve">В методике работы с детьми данного возраста целесообразно сохранять упор на продуктивную деятельность и организацию интересного, проблемного или развивающего опыта в противовес умозрительным рассуждениям. </w:t>
      </w:r>
    </w:p>
    <w:p w:rsidR="00E900F1" w:rsidRPr="00E9005A" w:rsidRDefault="00E900F1" w:rsidP="00E900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005A">
        <w:rPr>
          <w:rFonts w:ascii="Times New Roman" w:hAnsi="Times New Roman" w:cs="Times New Roman"/>
          <w:i/>
          <w:sz w:val="28"/>
          <w:szCs w:val="28"/>
        </w:rPr>
        <w:t xml:space="preserve">Психологические особенности: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ребенок может произвольно управлять своим поведением, а также процессами внимания и запоминания, эмоциональными реакциями; </w:t>
      </w:r>
    </w:p>
    <w:p w:rsidR="00E900F1" w:rsidRPr="00E900F1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 в любом виде деятельности может выйти за пределы сиюминутной ситуации, осознать временную перспективу, удерживать в сознании одновременно цепочку взаимосвязанных событий или разные состояния вещества или процесса; </w:t>
      </w:r>
    </w:p>
    <w:p w:rsidR="001A44A7" w:rsidRDefault="00C34991" w:rsidP="00E9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E900F1" w:rsidRPr="00E900F1">
        <w:rPr>
          <w:rFonts w:ascii="Times New Roman" w:hAnsi="Times New Roman" w:cs="Times New Roman"/>
          <w:sz w:val="28"/>
          <w:szCs w:val="28"/>
        </w:rPr>
        <w:t xml:space="preserve"> ведущее значение пр</w:t>
      </w:r>
      <w:r w:rsidR="00EF36AB">
        <w:rPr>
          <w:rFonts w:ascii="Times New Roman" w:hAnsi="Times New Roman" w:cs="Times New Roman"/>
          <w:sz w:val="28"/>
          <w:szCs w:val="28"/>
        </w:rPr>
        <w:t>иобретает развитие воображения.</w:t>
      </w:r>
    </w:p>
    <w:sectPr w:rsidR="001A4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5811"/>
    <w:multiLevelType w:val="hybridMultilevel"/>
    <w:tmpl w:val="7E608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E2EB4"/>
    <w:multiLevelType w:val="hybridMultilevel"/>
    <w:tmpl w:val="CF26749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44676CC9"/>
    <w:multiLevelType w:val="hybridMultilevel"/>
    <w:tmpl w:val="47CA8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A1C98"/>
    <w:multiLevelType w:val="hybridMultilevel"/>
    <w:tmpl w:val="51FED102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308"/>
    <w:rsid w:val="00166EF1"/>
    <w:rsid w:val="00196486"/>
    <w:rsid w:val="001A44A7"/>
    <w:rsid w:val="002B4138"/>
    <w:rsid w:val="003468FA"/>
    <w:rsid w:val="00484572"/>
    <w:rsid w:val="004F0EC4"/>
    <w:rsid w:val="00506276"/>
    <w:rsid w:val="005D070F"/>
    <w:rsid w:val="00705308"/>
    <w:rsid w:val="008B4068"/>
    <w:rsid w:val="009254C7"/>
    <w:rsid w:val="009968E9"/>
    <w:rsid w:val="00AD05A8"/>
    <w:rsid w:val="00C34991"/>
    <w:rsid w:val="00E9005A"/>
    <w:rsid w:val="00E900F1"/>
    <w:rsid w:val="00EF36AB"/>
    <w:rsid w:val="00F5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7F46C1-090E-452D-9765-DF0D0001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1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5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9</cp:revision>
  <cp:lastPrinted>2024-12-05T12:59:00Z</cp:lastPrinted>
  <dcterms:created xsi:type="dcterms:W3CDTF">2024-10-04T07:29:00Z</dcterms:created>
  <dcterms:modified xsi:type="dcterms:W3CDTF">2024-12-05T12:59:00Z</dcterms:modified>
</cp:coreProperties>
</file>